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422"/>
        <w:gridCol w:w="856"/>
        <w:gridCol w:w="1294"/>
        <w:gridCol w:w="1259"/>
        <w:gridCol w:w="14"/>
        <w:gridCol w:w="1243"/>
        <w:gridCol w:w="145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宋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36"/>
                <w:szCs w:val="36"/>
                <w:lang w:eastAsia="zh-CN"/>
              </w:rPr>
              <w:t>武汉市会计准则制度咨询专家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36"/>
                <w:szCs w:val="36"/>
              </w:rPr>
              <w:t>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468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8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2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9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4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6088" w:type="dxa"/>
            <w:gridSpan w:val="6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80" w:type="dxa"/>
            <w:shd w:val="clear" w:color="auto" w:fill="auto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职称或职业资格</w:t>
            </w:r>
          </w:p>
        </w:tc>
        <w:tc>
          <w:tcPr>
            <w:tcW w:w="251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80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sz w:val="24"/>
              </w:rPr>
              <w:t>学历</w:t>
            </w:r>
          </w:p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2969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2969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80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831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402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567" w:type="dxa"/>
            <w:shd w:val="clear" w:color="auto" w:fill="auto"/>
            <w:vAlign w:val="center"/>
          </w:tcPr>
          <w:p>
            <w:pPr>
              <w:widowControl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572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969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擅长</w:t>
            </w:r>
            <w:r>
              <w:rPr>
                <w:rFonts w:hint="eastAsia"/>
                <w:sz w:val="24"/>
              </w:rPr>
              <w:t>领域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（可多选）</w:t>
            </w:r>
          </w:p>
        </w:tc>
        <w:tc>
          <w:tcPr>
            <w:tcW w:w="78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政府</w:t>
            </w:r>
            <w:r>
              <w:rPr>
                <w:rFonts w:hint="eastAsia"/>
                <w:sz w:val="24"/>
                <w:lang w:eastAsia="zh-CN"/>
              </w:rPr>
              <w:t>及非营利组织</w:t>
            </w:r>
            <w:r>
              <w:rPr>
                <w:rFonts w:hint="eastAsia"/>
                <w:sz w:val="24"/>
              </w:rPr>
              <w:t>会计</w:t>
            </w:r>
            <w:r>
              <w:rPr>
                <w:rFonts w:hint="eastAsia"/>
                <w:sz w:val="24"/>
                <w:lang w:eastAsia="zh-CN"/>
              </w:rPr>
              <w:t>准则制度</w:t>
            </w:r>
            <w:r>
              <w:rPr>
                <w:rFonts w:hint="eastAsia"/>
                <w:sz w:val="24"/>
              </w:rPr>
              <w:t xml:space="preserve">□ 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>企业会计</w:t>
            </w:r>
            <w:r>
              <w:rPr>
                <w:rFonts w:hint="eastAsia"/>
                <w:sz w:val="24"/>
                <w:lang w:eastAsia="zh-CN"/>
              </w:rPr>
              <w:t>准则</w:t>
            </w:r>
            <w:r>
              <w:rPr>
                <w:rFonts w:hint="eastAsia"/>
                <w:sz w:val="24"/>
              </w:rPr>
              <w:t xml:space="preserve">□   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</w:t>
            </w:r>
            <w:r>
              <w:rPr>
                <w:rFonts w:hint="eastAsia"/>
                <w:sz w:val="24"/>
                <w:lang w:eastAsia="zh-CN"/>
              </w:rPr>
              <w:t>建设</w:t>
            </w:r>
            <w:r>
              <w:rPr>
                <w:rFonts w:hint="eastAsia"/>
                <w:sz w:val="24"/>
              </w:rPr>
              <w:t xml:space="preserve">□      会计中介机构□    </w:t>
            </w:r>
            <w:r>
              <w:rPr>
                <w:rFonts w:hint="eastAsia"/>
                <w:sz w:val="24"/>
                <w:lang w:eastAsia="zh-CN"/>
              </w:rPr>
              <w:t>会计</w:t>
            </w:r>
            <w:r>
              <w:rPr>
                <w:rFonts w:hint="eastAsia"/>
                <w:sz w:val="24"/>
              </w:rPr>
              <w:t xml:space="preserve">信息化□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</w:trPr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</w:tc>
        <w:tc>
          <w:tcPr>
            <w:tcW w:w="7800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要求：教育背景（从大学教育开始）及工作经历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4" w:hRule="atLeast"/>
        </w:trPr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与申报领域有关的研究成果和业绩情况</w:t>
            </w:r>
            <w:r>
              <w:rPr>
                <w:rFonts w:hint="eastAsia"/>
                <w:sz w:val="24"/>
                <w:lang w:eastAsia="zh-CN"/>
              </w:rPr>
              <w:t>（简要介绍）</w:t>
            </w:r>
          </w:p>
        </w:tc>
        <w:tc>
          <w:tcPr>
            <w:tcW w:w="7800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承担的科研项目</w:t>
            </w: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500" w:lineRule="exact"/>
              <w:ind w:leftChars="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公开发表的论文和专著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/>
              <w:rPr>
                <w:rFonts w:hint="eastAsia" w:ascii="仿宋_GB2312" w:eastAsia="仿宋_GB2312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500" w:lineRule="exact"/>
              <w:ind w:leftChars="0"/>
              <w:rPr>
                <w:rFonts w:hint="eastAsia" w:ascii="仿宋_GB2312" w:eastAsia="仿宋_GB2312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500" w:lineRule="exact"/>
              <w:ind w:leftChars="0"/>
              <w:rPr>
                <w:rFonts w:hint="eastAsia" w:ascii="仿宋_GB2312" w:eastAsia="仿宋_GB2312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500" w:lineRule="exact"/>
              <w:ind w:leftChars="0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00" w:lineRule="exact"/>
              <w:ind w:leftChars="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工作业绩</w:t>
            </w: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</w:trPr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个人承诺</w:t>
            </w:r>
          </w:p>
        </w:tc>
        <w:tc>
          <w:tcPr>
            <w:tcW w:w="7800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本人承诺，本表所填内容和所附材料真实有效。</w:t>
            </w:r>
          </w:p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</w:p>
          <w:p>
            <w:pPr>
              <w:widowControl/>
              <w:ind w:firstLine="4800" w:firstLineChars="2000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380" w:type="dxa"/>
            <w:shd w:val="clear" w:color="auto" w:fill="auto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  <w:r>
              <w:rPr>
                <w:rFonts w:hint="eastAsia"/>
                <w:sz w:val="24"/>
                <w:lang w:eastAsia="zh-CN"/>
              </w:rPr>
              <w:t>审核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800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  <w:bookmarkStart w:id="0" w:name="_GoBack"/>
            <w:bookmarkEnd w:id="0"/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ind w:firstLine="6000" w:firstLineChars="25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ind w:firstLine="5880" w:firstLineChars="24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640A1"/>
    <w:rsid w:val="0314503A"/>
    <w:rsid w:val="0F797674"/>
    <w:rsid w:val="109631BF"/>
    <w:rsid w:val="17DA4A95"/>
    <w:rsid w:val="4D3640A1"/>
    <w:rsid w:val="59DC574C"/>
    <w:rsid w:val="6B54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2022-02-21T06:57:00Z</dcterms:created>
  <dc:creator>Administrator</dc:creator>
  <cp:lastModifiedBy>Administrator</cp:lastModifiedBy>
  <cp:lastPrinted>2022-02-24T08:49:00Z</cp:lastPrinted>
  <dcterms:modified xsi:type="dcterms:W3CDTF">2023-02-07T02:19:36Z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