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val="0"/>
          <w:bCs w:val="0"/>
          <w:color w:val="auto"/>
          <w:sz w:val="44"/>
          <w:szCs w:val="44"/>
          <w:highlight w:val="none"/>
          <w:lang w:val="en-US" w:eastAsia="zh-CN"/>
        </w:rPr>
      </w:pPr>
      <w:r>
        <w:rPr>
          <w:rFonts w:hint="eastAsia" w:asciiTheme="majorEastAsia" w:hAnsiTheme="majorEastAsia" w:eastAsiaTheme="majorEastAsia" w:cstheme="majorEastAsia"/>
          <w:b w:val="0"/>
          <w:bCs w:val="0"/>
          <w:color w:val="auto"/>
          <w:sz w:val="44"/>
          <w:szCs w:val="44"/>
          <w:highlight w:val="none"/>
          <w:lang w:val="en-US" w:eastAsia="zh-CN"/>
        </w:rPr>
        <w:t xml:space="preserve">  关于</w:t>
      </w:r>
      <w:bookmarkStart w:id="0" w:name="OLE_LINK1"/>
      <w:r>
        <w:rPr>
          <w:rFonts w:hint="eastAsia" w:asciiTheme="majorEastAsia" w:hAnsiTheme="majorEastAsia" w:eastAsiaTheme="majorEastAsia" w:cstheme="majorEastAsia"/>
          <w:b w:val="0"/>
          <w:bCs w:val="0"/>
          <w:color w:val="auto"/>
          <w:sz w:val="44"/>
          <w:szCs w:val="44"/>
          <w:highlight w:val="none"/>
          <w:lang w:val="en-US" w:eastAsia="zh-CN"/>
        </w:rPr>
        <w:t>《武汉市高级会计人才建设实施方案（征求意见稿）》</w:t>
      </w:r>
      <w:bookmarkEnd w:id="0"/>
      <w:r>
        <w:rPr>
          <w:rFonts w:hint="eastAsia" w:asciiTheme="majorEastAsia" w:hAnsiTheme="majorEastAsia" w:eastAsiaTheme="majorEastAsia" w:cstheme="majorEastAsia"/>
          <w:b w:val="0"/>
          <w:bCs w:val="0"/>
          <w:color w:val="auto"/>
          <w:sz w:val="44"/>
          <w:szCs w:val="44"/>
          <w:highlight w:val="none"/>
          <w:lang w:val="en-US" w:eastAsia="zh-CN"/>
        </w:rPr>
        <w:t>起草说明</w:t>
      </w:r>
    </w:p>
    <w:p>
      <w:pPr>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w:t>
      </w:r>
    </w:p>
    <w:p>
      <w:pPr>
        <w:keepNext w:val="0"/>
        <w:keepLines w:val="0"/>
        <w:widowControl w:val="0"/>
        <w:suppressLineNumbers w:val="0"/>
        <w:snapToGrid w:val="0"/>
        <w:spacing w:before="0" w:beforeAutospacing="0" w:after="0" w:afterAutospacing="0" w:line="580" w:lineRule="atLeast"/>
        <w:ind w:left="0" w:right="0"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Times New Roman" w:eastAsia="仿宋_GB2312" w:cs="仿宋_GB2312"/>
          <w:kern w:val="2"/>
          <w:sz w:val="32"/>
          <w:szCs w:val="20"/>
          <w:lang w:val="en-US" w:eastAsia="zh-CN" w:bidi="ar"/>
        </w:rPr>
        <w:t>为了贯彻落实党中央和省委、市委关于人才工作的部署要求，进一步促进会计高级人才选拔、培养和使用的规范化、科学化、制度化，市财政局会</w:t>
      </w:r>
      <w:r>
        <w:rPr>
          <w:rFonts w:hint="eastAsia" w:ascii="仿宋_GB2312" w:hAnsi="仿宋_GB2312" w:eastAsia="仿宋_GB2312" w:cs="仿宋_GB2312"/>
          <w:color w:val="auto"/>
          <w:kern w:val="0"/>
          <w:sz w:val="32"/>
          <w:szCs w:val="32"/>
          <w:highlight w:val="none"/>
          <w:lang w:eastAsia="zh-CN"/>
        </w:rPr>
        <w:t>同市委组织部、市人力资源和社会保障局研究起草了</w:t>
      </w:r>
      <w:r>
        <w:rPr>
          <w:rFonts w:hint="eastAsia" w:ascii="仿宋_GB2312" w:hAnsi="仿宋_GB2312" w:eastAsia="仿宋_GB2312" w:cs="仿宋_GB2312"/>
          <w:color w:val="auto"/>
          <w:kern w:val="0"/>
          <w:sz w:val="32"/>
          <w:szCs w:val="32"/>
          <w:highlight w:val="none"/>
          <w:lang w:val="en-US" w:eastAsia="zh-CN"/>
        </w:rPr>
        <w:t>《武汉市高级会计人才建设实施方案（征求意见稿）》（以下简称征求意见稿）</w:t>
      </w:r>
      <w:r>
        <w:rPr>
          <w:rFonts w:hint="eastAsia" w:ascii="仿宋_GB2312" w:hAnsi="仿宋_GB2312" w:eastAsia="仿宋_GB2312" w:cs="仿宋_GB2312"/>
          <w:sz w:val="32"/>
          <w:szCs w:val="32"/>
          <w:highlight w:val="none"/>
          <w:lang w:val="en-US" w:eastAsia="zh-CN"/>
        </w:rPr>
        <w:t>，现将有关情况说明如下：</w:t>
      </w:r>
    </w:p>
    <w:p>
      <w:pPr>
        <w:numPr>
          <w:ilvl w:val="0"/>
          <w:numId w:val="1"/>
        </w:numPr>
        <w:ind w:left="-10" w:leftChars="0" w:firstLine="640" w:firstLineChars="0"/>
        <w:jc w:val="both"/>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起草背景</w:t>
      </w:r>
    </w:p>
    <w:p>
      <w:pPr>
        <w:pStyle w:val="2"/>
        <w:ind w:firstLine="640" w:firstLineChars="200"/>
        <w:rPr>
          <w:rFonts w:hint="eastAsia" w:ascii="仿宋_GB2312" w:hAnsi="仿宋_GB2312" w:eastAsia="仿宋_GB2312" w:cs="仿宋_GB2312"/>
          <w:b w:val="0"/>
          <w:color w:val="auto"/>
          <w:kern w:val="0"/>
          <w:sz w:val="32"/>
          <w:szCs w:val="32"/>
          <w:highlight w:val="none"/>
          <w:lang w:val="en-US" w:eastAsia="zh-CN" w:bidi="ar-SA"/>
        </w:rPr>
      </w:pPr>
      <w:r>
        <w:rPr>
          <w:rFonts w:hint="eastAsia" w:ascii="仿宋_GB2312" w:hAnsi="仿宋_GB2312" w:eastAsia="仿宋_GB2312" w:cs="仿宋_GB2312"/>
          <w:b w:val="0"/>
          <w:color w:val="auto"/>
          <w:kern w:val="0"/>
          <w:sz w:val="32"/>
          <w:szCs w:val="32"/>
          <w:highlight w:val="none"/>
          <w:lang w:val="en-US" w:eastAsia="zh-CN" w:bidi="ar-SA"/>
        </w:rPr>
        <w:t>为贯彻落实市委、市政府《武汉市中长期人才发展规划（2010-2020年）》（武发[2010]15号）有关文件精神，2013年，市财政局会同市人力资源和社会保障局制定了《武汉市高级会计人才库建设实施方案》，按方案提出的目标，分类建立了高级会计实务人才、会计理论人才、注册会计师人才等高级会计人才库，着力培养造就一批高素质、创新型的会计实务和会计理论人才。自2014年以来，通过专家们认真评审，我们圆满完成五次入库人员评审工作，截止目前，人才库人数为154人，其中：入选武汉市黄鹤英才的人员19人。</w:t>
      </w:r>
    </w:p>
    <w:p>
      <w:pPr>
        <w:rPr>
          <w:rFonts w:hint="eastAsia" w:eastAsia="仿宋_GB2312"/>
          <w:lang w:val="en-US" w:eastAsia="zh-CN"/>
        </w:rPr>
      </w:pPr>
      <w:r>
        <w:rPr>
          <w:rFonts w:hint="eastAsia" w:ascii="仿宋_GB2312" w:hAnsi="仿宋_GB2312" w:eastAsia="仿宋_GB2312" w:cs="仿宋_GB2312"/>
          <w:b w:val="0"/>
          <w:color w:val="auto"/>
          <w:kern w:val="0"/>
          <w:sz w:val="32"/>
          <w:szCs w:val="32"/>
          <w:highlight w:val="none"/>
          <w:lang w:val="en-US" w:eastAsia="zh-CN" w:bidi="ar-SA"/>
        </w:rPr>
        <w:t xml:space="preserve">    由于原《武汉市高级会计人才库建设实施方案》依据的省、市人才发展规划已到期，现依照财政部《全国会计领军人才培养工程发展规划》（财会[2016</w:t>
      </w:r>
      <w:r>
        <w:rPr>
          <w:rFonts w:hint="eastAsia" w:ascii="仿宋" w:hAnsi="仿宋" w:eastAsia="仿宋" w:cs="仿宋"/>
          <w:b w:val="0"/>
          <w:color w:val="auto"/>
          <w:kern w:val="0"/>
          <w:sz w:val="32"/>
          <w:szCs w:val="32"/>
          <w:highlight w:val="none"/>
          <w:lang w:val="en-US" w:eastAsia="zh-CN" w:bidi="ar-SA"/>
        </w:rPr>
        <w:t>]20号</w:t>
      </w:r>
      <w:r>
        <w:rPr>
          <w:rFonts w:hint="eastAsia" w:ascii="仿宋_GB2312" w:hAnsi="仿宋_GB2312" w:eastAsia="仿宋_GB2312" w:cs="仿宋_GB2312"/>
          <w:b w:val="0"/>
          <w:color w:val="auto"/>
          <w:kern w:val="0"/>
          <w:sz w:val="32"/>
          <w:szCs w:val="32"/>
          <w:highlight w:val="none"/>
          <w:lang w:val="en-US" w:eastAsia="zh-CN" w:bidi="ar-SA"/>
        </w:rPr>
        <w:t>）和省委组织部 省财政厅印发的《全国会计领军人才培养计划发展规划》（财会[2017</w:t>
      </w:r>
      <w:r>
        <w:rPr>
          <w:rFonts w:hint="eastAsia" w:ascii="仿宋" w:hAnsi="仿宋" w:eastAsia="仿宋" w:cs="仿宋"/>
          <w:b w:val="0"/>
          <w:color w:val="auto"/>
          <w:kern w:val="0"/>
          <w:sz w:val="32"/>
          <w:szCs w:val="32"/>
          <w:highlight w:val="none"/>
          <w:lang w:val="en-US" w:eastAsia="zh-CN" w:bidi="ar-SA"/>
        </w:rPr>
        <w:t>]5号</w:t>
      </w:r>
      <w:r>
        <w:rPr>
          <w:rFonts w:hint="eastAsia" w:ascii="仿宋_GB2312" w:hAnsi="仿宋_GB2312" w:eastAsia="仿宋_GB2312" w:cs="仿宋_GB2312"/>
          <w:b w:val="0"/>
          <w:color w:val="auto"/>
          <w:kern w:val="0"/>
          <w:sz w:val="32"/>
          <w:szCs w:val="32"/>
          <w:highlight w:val="none"/>
          <w:lang w:val="en-US" w:eastAsia="zh-CN" w:bidi="ar-SA"/>
        </w:rPr>
        <w:t>），并针对原实施方案执行过程中，存在发挥人才引领作用力度不够等问题，经研究修改原《武汉市高级会计人才库建设实施方案》后形成《武汉市高级会计人才建设实施方案》以促进武汉市</w:t>
      </w:r>
      <w:r>
        <w:rPr>
          <w:rFonts w:hint="eastAsia" w:ascii="仿宋_GB2312" w:hAnsi="Times New Roman" w:eastAsia="仿宋_GB2312" w:cs="仿宋_GB2312"/>
          <w:kern w:val="2"/>
          <w:sz w:val="32"/>
          <w:szCs w:val="20"/>
          <w:lang w:val="en-US" w:eastAsia="zh-CN" w:bidi="ar"/>
        </w:rPr>
        <w:t>会计高级人才建设工作再上新台阶。</w:t>
      </w:r>
    </w:p>
    <w:p>
      <w:pPr>
        <w:rPr>
          <w:rFonts w:hint="eastAsia" w:ascii="黑体" w:hAnsi="黑体" w:eastAsia="黑体" w:cs="黑体"/>
          <w:b w:val="0"/>
          <w:bCs w:val="0"/>
          <w:sz w:val="32"/>
          <w:szCs w:val="32"/>
          <w:highlight w:val="none"/>
          <w:lang w:val="en-US" w:eastAsia="zh-CN"/>
        </w:rPr>
      </w:pPr>
      <w:r>
        <w:rPr>
          <w:rFonts w:hint="eastAsia" w:ascii="仿宋_GB2312" w:hAnsi="仿宋_GB2312" w:eastAsia="仿宋_GB2312" w:cs="仿宋_GB2312"/>
          <w:b w:val="0"/>
          <w:color w:val="auto"/>
          <w:kern w:val="0"/>
          <w:sz w:val="32"/>
          <w:szCs w:val="32"/>
          <w:highlight w:val="none"/>
          <w:lang w:val="en-US" w:eastAsia="zh-CN" w:bidi="ar-SA"/>
        </w:rPr>
        <w:t xml:space="preserve">  </w:t>
      </w:r>
      <w:r>
        <w:rPr>
          <w:rFonts w:hint="eastAsia" w:ascii="黑体" w:hAnsi="黑体" w:eastAsia="黑体" w:cs="黑体"/>
          <w:b w:val="0"/>
          <w:color w:val="auto"/>
          <w:kern w:val="0"/>
          <w:sz w:val="32"/>
          <w:szCs w:val="32"/>
          <w:highlight w:val="none"/>
          <w:lang w:val="en-US" w:eastAsia="zh-CN" w:bidi="ar-SA"/>
        </w:rPr>
        <w:t xml:space="preserve">  二、</w:t>
      </w:r>
      <w:r>
        <w:rPr>
          <w:rFonts w:hint="eastAsia" w:ascii="黑体" w:hAnsi="黑体" w:eastAsia="黑体" w:cs="黑体"/>
          <w:b w:val="0"/>
          <w:bCs w:val="0"/>
          <w:sz w:val="32"/>
          <w:szCs w:val="32"/>
          <w:highlight w:val="none"/>
          <w:lang w:val="en-US" w:eastAsia="zh-CN"/>
        </w:rPr>
        <w:t>起草过程</w:t>
      </w:r>
    </w:p>
    <w:p>
      <w:pPr>
        <w:numPr>
          <w:ilvl w:val="0"/>
          <w:numId w:val="0"/>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（一）2021年3月，梳理实际工作存在的问题，研究起草《</w:t>
      </w:r>
      <w:r>
        <w:rPr>
          <w:rFonts w:hint="eastAsia" w:ascii="仿宋_GB2312" w:hAnsi="仿宋_GB2312" w:eastAsia="仿宋_GB2312" w:cs="仿宋_GB2312"/>
          <w:color w:val="auto"/>
          <w:kern w:val="0"/>
          <w:sz w:val="32"/>
          <w:szCs w:val="32"/>
          <w:highlight w:val="none"/>
          <w:lang w:val="en-US" w:eastAsia="zh-CN"/>
        </w:rPr>
        <w:t>武汉市高级会计人才建设实施方案</w:t>
      </w:r>
      <w:r>
        <w:rPr>
          <w:rFonts w:hint="eastAsia" w:ascii="仿宋_GB2312" w:hAnsi="仿宋_GB2312" w:eastAsia="仿宋_GB2312" w:cs="仿宋_GB2312"/>
          <w:sz w:val="32"/>
          <w:szCs w:val="32"/>
          <w:highlight w:val="none"/>
          <w:lang w:val="en-US" w:eastAsia="zh-CN"/>
        </w:rPr>
        <w:t>（草拟稿）》。</w:t>
      </w:r>
    </w:p>
    <w:p>
      <w:pPr>
        <w:numPr>
          <w:ilvl w:val="0"/>
          <w:numId w:val="0"/>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（二）2021年4月中旬，商市委组织部拟联合制发《</w:t>
      </w:r>
      <w:r>
        <w:rPr>
          <w:rFonts w:hint="eastAsia" w:ascii="仿宋_GB2312" w:hAnsi="仿宋_GB2312" w:eastAsia="仿宋_GB2312" w:cs="仿宋_GB2312"/>
          <w:color w:val="auto"/>
          <w:kern w:val="0"/>
          <w:sz w:val="32"/>
          <w:szCs w:val="32"/>
          <w:highlight w:val="none"/>
          <w:lang w:val="en-US" w:eastAsia="zh-CN"/>
        </w:rPr>
        <w:t>武汉市高级会计人才建设实施方案</w:t>
      </w:r>
      <w:r>
        <w:rPr>
          <w:rFonts w:hint="eastAsia" w:ascii="仿宋_GB2312" w:hAnsi="仿宋_GB2312" w:eastAsia="仿宋_GB2312" w:cs="仿宋_GB2312"/>
          <w:sz w:val="32"/>
          <w:szCs w:val="32"/>
          <w:highlight w:val="none"/>
          <w:lang w:val="en-US" w:eastAsia="zh-CN"/>
        </w:rPr>
        <w:t>》，争取对高级会计人才政策支持。</w:t>
      </w:r>
    </w:p>
    <w:p>
      <w:pPr>
        <w:numPr>
          <w:ilvl w:val="0"/>
          <w:numId w:val="0"/>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（三）2020年4月下旬，《征求意见稿》在武汉市高级会计人才代表中征求意见，根据会计人才提出的意见修改完善《征求意见稿》。</w:t>
      </w:r>
    </w:p>
    <w:p>
      <w:pPr>
        <w:numPr>
          <w:ilvl w:val="0"/>
          <w:numId w:val="0"/>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（四）2021年5月，将《征求意见稿》送市委组织部、市人力资源和社会保障局征求意见。市委组织部（市委人才办）反馈意见已予以采纳，市人力资源和社会保障局表示无意见。</w:t>
      </w:r>
    </w:p>
    <w:p>
      <w:pPr>
        <w:numPr>
          <w:ilvl w:val="0"/>
          <w:numId w:val="0"/>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kern w:val="2"/>
          <w:sz w:val="32"/>
          <w:szCs w:val="32"/>
          <w:highlight w:val="none"/>
          <w:lang w:val="en-US" w:eastAsia="zh-CN" w:bidi="ar-SA"/>
        </w:rPr>
        <w:t>(五)</w:t>
      </w:r>
      <w:r>
        <w:rPr>
          <w:rFonts w:hint="eastAsia" w:ascii="仿宋_GB2312" w:hAnsi="仿宋_GB2312" w:eastAsia="仿宋_GB2312" w:cs="仿宋_GB2312"/>
          <w:sz w:val="32"/>
          <w:szCs w:val="32"/>
          <w:highlight w:val="none"/>
          <w:lang w:val="en-US" w:eastAsia="zh-CN"/>
        </w:rPr>
        <w:t>2021年</w:t>
      </w:r>
      <w:bookmarkStart w:id="2" w:name="_GoBack"/>
      <w:bookmarkEnd w:id="2"/>
      <w:r>
        <w:rPr>
          <w:rFonts w:hint="eastAsia" w:ascii="仿宋_GB2312" w:hAnsi="仿宋_GB2312" w:eastAsia="仿宋_GB2312" w:cs="仿宋_GB2312"/>
          <w:sz w:val="32"/>
          <w:szCs w:val="32"/>
          <w:highlight w:val="none"/>
          <w:lang w:val="en-US" w:eastAsia="zh-CN"/>
        </w:rPr>
        <w:t>6月，征求市财政局各处室意见，进一步修改完善</w:t>
      </w:r>
      <w:bookmarkStart w:id="1" w:name="OLE_LINK2"/>
      <w:r>
        <w:rPr>
          <w:rFonts w:hint="eastAsia" w:ascii="仿宋_GB2312" w:hAnsi="仿宋_GB2312" w:eastAsia="仿宋_GB2312" w:cs="仿宋_GB2312"/>
          <w:sz w:val="32"/>
          <w:szCs w:val="32"/>
          <w:highlight w:val="none"/>
          <w:lang w:val="en-US" w:eastAsia="zh-CN"/>
        </w:rPr>
        <w:t>《征求意见稿》</w:t>
      </w:r>
      <w:bookmarkEnd w:id="1"/>
      <w:r>
        <w:rPr>
          <w:rFonts w:hint="eastAsia" w:ascii="仿宋_GB2312" w:hAnsi="仿宋_GB2312" w:eastAsia="仿宋_GB2312" w:cs="仿宋_GB2312"/>
          <w:sz w:val="32"/>
          <w:szCs w:val="32"/>
          <w:highlight w:val="none"/>
          <w:lang w:val="en-US" w:eastAsia="zh-CN"/>
        </w:rPr>
        <w:t>。共收集意见建议11条，采纳6条，对未采纳意见和建议，我们上门作了解释和说明。</w:t>
      </w:r>
    </w:p>
    <w:p>
      <w:pPr>
        <w:numPr>
          <w:ilvl w:val="0"/>
          <w:numId w:val="0"/>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（六）2021年7月，修改完善形成本《征求意见稿》。</w:t>
      </w:r>
    </w:p>
    <w:p>
      <w:pPr>
        <w:numPr>
          <w:ilvl w:val="0"/>
          <w:numId w:val="0"/>
        </w:numPr>
        <w:ind w:firstLine="640"/>
        <w:jc w:val="both"/>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三、主要内容</w:t>
      </w:r>
    </w:p>
    <w:p>
      <w:pPr>
        <w:keepNext w:val="0"/>
        <w:keepLines w:val="0"/>
        <w:widowControl w:val="0"/>
        <w:numPr>
          <w:ilvl w:val="0"/>
          <w:numId w:val="0"/>
        </w:numPr>
        <w:suppressLineNumbers w:val="0"/>
        <w:snapToGrid w:val="0"/>
        <w:spacing w:before="0" w:beforeAutospacing="0" w:after="0" w:afterAutospacing="0" w:line="580" w:lineRule="atLeast"/>
        <w:ind w:right="0" w:rightChars="0" w:firstLine="640" w:firstLineChars="200"/>
        <w:jc w:val="both"/>
        <w:rPr>
          <w:rFonts w:hint="eastAsia" w:ascii="仿宋_GB2312" w:eastAsia="仿宋_GB2312" w:cs="仿宋_GB2312"/>
          <w:sz w:val="32"/>
          <w:szCs w:val="20"/>
          <w:lang w:val="en-US"/>
        </w:rPr>
      </w:pPr>
      <w:r>
        <w:rPr>
          <w:rFonts w:hint="eastAsia" w:ascii="仿宋_GB2312" w:hAnsi="Times New Roman" w:eastAsia="仿宋_GB2312" w:cs="仿宋_GB2312"/>
          <w:kern w:val="2"/>
          <w:sz w:val="32"/>
          <w:szCs w:val="20"/>
          <w:lang w:val="en-US" w:eastAsia="zh-CN" w:bidi="ar"/>
        </w:rPr>
        <w:t>（一）总体目标</w:t>
      </w:r>
    </w:p>
    <w:p>
      <w:pPr>
        <w:keepNext w:val="0"/>
        <w:keepLines w:val="0"/>
        <w:widowControl w:val="0"/>
        <w:suppressLineNumbers w:val="0"/>
        <w:snapToGrid w:val="0"/>
        <w:spacing w:before="0" w:beforeAutospacing="0" w:after="0" w:afterAutospacing="0" w:line="580" w:lineRule="atLeast"/>
        <w:ind w:left="0" w:right="0" w:firstLine="640" w:firstLineChars="200"/>
        <w:jc w:val="both"/>
        <w:rPr>
          <w:rFonts w:hint="eastAsia" w:ascii="仿宋_GB2312" w:eastAsia="仿宋_GB2312" w:cs="仿宋_GB2312"/>
          <w:sz w:val="32"/>
          <w:szCs w:val="20"/>
          <w:lang w:val="en-US"/>
        </w:rPr>
      </w:pPr>
      <w:r>
        <w:rPr>
          <w:rFonts w:hint="eastAsia" w:ascii="仿宋_GB2312" w:hAnsi="Times New Roman" w:eastAsia="仿宋_GB2312" w:cs="仿宋_GB2312"/>
          <w:kern w:val="2"/>
          <w:sz w:val="32"/>
          <w:szCs w:val="20"/>
          <w:lang w:val="en-US" w:eastAsia="zh-CN" w:bidi="ar"/>
        </w:rPr>
        <w:t>从服务经济社会跨越式发展需要出发，在充分考虑我市现有会计人才现状基础上，按照高级会计人才能力框架和素质要求，在2020年武汉市高级会计人才库基础上，利用5年时间，分别企业类、行政事业类、注册会计师类和学术类，在全市范围内选拔、培养150名左右高素质、复合型人才,加大人才使用力度，服务社会经济发展。</w:t>
      </w:r>
    </w:p>
    <w:p>
      <w:pPr>
        <w:keepNext w:val="0"/>
        <w:keepLines w:val="0"/>
        <w:widowControl w:val="0"/>
        <w:numPr>
          <w:ilvl w:val="0"/>
          <w:numId w:val="0"/>
        </w:numPr>
        <w:suppressLineNumbers w:val="0"/>
        <w:snapToGrid w:val="0"/>
        <w:spacing w:before="0" w:beforeAutospacing="0" w:after="0" w:afterAutospacing="0" w:line="580" w:lineRule="atLeast"/>
        <w:ind w:leftChars="200" w:right="0" w:rightChars="0"/>
        <w:jc w:val="both"/>
        <w:rPr>
          <w:rFonts w:hint="eastAsia" w:ascii="仿宋_GB2312" w:hAnsi="Times New Roman" w:eastAsia="仿宋_GB2312" w:cs="仿宋_GB2312"/>
          <w:kern w:val="2"/>
          <w:sz w:val="32"/>
          <w:szCs w:val="20"/>
          <w:lang w:val="en-US" w:eastAsia="zh-CN" w:bidi="ar"/>
        </w:rPr>
      </w:pPr>
      <w:r>
        <w:rPr>
          <w:rFonts w:hint="eastAsia" w:ascii="仿宋_GB2312" w:hAnsi="Times New Roman" w:eastAsia="仿宋_GB2312" w:cs="仿宋_GB2312"/>
          <w:kern w:val="2"/>
          <w:sz w:val="32"/>
          <w:szCs w:val="20"/>
          <w:lang w:val="en-US" w:eastAsia="zh-CN" w:bidi="ar"/>
        </w:rPr>
        <w:t>（二）人才选拔</w:t>
      </w:r>
    </w:p>
    <w:p>
      <w:pPr>
        <w:pStyle w:val="2"/>
        <w:numPr>
          <w:ilvl w:val="0"/>
          <w:numId w:val="0"/>
        </w:numPr>
        <w:rPr>
          <w:rFonts w:hint="eastAsia" w:ascii="仿宋_GB2312" w:hAnsi="Times New Roman" w:eastAsia="仿宋_GB2312" w:cs="仿宋_GB2312"/>
          <w:b w:val="0"/>
          <w:kern w:val="2"/>
          <w:sz w:val="32"/>
          <w:szCs w:val="20"/>
          <w:lang w:val="en-US" w:eastAsia="zh-CN" w:bidi="ar"/>
        </w:rPr>
      </w:pPr>
      <w:r>
        <w:rPr>
          <w:rFonts w:hint="eastAsia"/>
          <w:lang w:val="en-US" w:eastAsia="zh-CN"/>
        </w:rPr>
        <w:t xml:space="preserve">   </w:t>
      </w:r>
      <w:r>
        <w:rPr>
          <w:rFonts w:hint="eastAsia" w:ascii="仿宋_GB2312" w:hAnsi="Times New Roman" w:eastAsia="仿宋_GB2312" w:cs="仿宋_GB2312"/>
          <w:b w:val="0"/>
          <w:kern w:val="2"/>
          <w:sz w:val="32"/>
          <w:szCs w:val="20"/>
          <w:lang w:val="en-US" w:eastAsia="zh-CN" w:bidi="ar"/>
        </w:rPr>
        <w:t xml:space="preserve"> 明确选拔范围、选拔对象、选拔条件，按照个人申报、资格审查、确定人选的程序进行选拔。</w:t>
      </w:r>
    </w:p>
    <w:p>
      <w:pPr>
        <w:keepNext w:val="0"/>
        <w:keepLines w:val="0"/>
        <w:widowControl w:val="0"/>
        <w:suppressLineNumbers w:val="0"/>
        <w:snapToGrid w:val="0"/>
        <w:spacing w:before="0" w:beforeAutospacing="0" w:after="0" w:afterAutospacing="0" w:line="58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（三）人才管理</w:t>
      </w:r>
    </w:p>
    <w:p>
      <w:pPr>
        <w:keepNext w:val="0"/>
        <w:keepLines w:val="0"/>
        <w:widowControl w:val="0"/>
        <w:suppressLineNumbers w:val="0"/>
        <w:snapToGrid w:val="0"/>
        <w:spacing w:before="0" w:beforeAutospacing="0" w:after="0" w:afterAutospacing="0" w:line="580" w:lineRule="atLeast"/>
        <w:ind w:left="0" w:right="0" w:firstLine="640" w:firstLineChars="200"/>
        <w:jc w:val="both"/>
        <w:rPr>
          <w:rFonts w:hint="eastAsia" w:ascii="仿宋_GB2312" w:hAnsi="Times New Roman" w:eastAsia="仿宋_GB2312" w:cs="仿宋_GB2312"/>
          <w:kern w:val="2"/>
          <w:sz w:val="32"/>
          <w:szCs w:val="20"/>
          <w:lang w:val="en-US" w:eastAsia="zh-CN" w:bidi="ar"/>
        </w:rPr>
      </w:pPr>
      <w:r>
        <w:rPr>
          <w:rFonts w:hint="eastAsia" w:ascii="仿宋_GB2312" w:hAnsi="Times New Roman" w:eastAsia="仿宋_GB2312" w:cs="仿宋_GB2312"/>
          <w:kern w:val="2"/>
          <w:sz w:val="32"/>
          <w:szCs w:val="32"/>
          <w:lang w:val="en-US" w:eastAsia="zh-CN" w:bidi="ar"/>
        </w:rPr>
        <w:t>武汉市高级会计人才由武汉市财政局高级会计人才队伍建设领导小组管理。重点做好武汉市高级人才库日常管理；通过分别采取专题讲座、组织论坛、外出学习等方式，组织人才培训，加强人才培养；实施人才激励和</w:t>
      </w:r>
      <w:r>
        <w:rPr>
          <w:rFonts w:hint="eastAsia" w:ascii="仿宋_GB2312" w:hAnsi="Times New Roman" w:eastAsia="仿宋_GB2312" w:cs="仿宋_GB2312"/>
          <w:kern w:val="2"/>
          <w:sz w:val="32"/>
          <w:szCs w:val="20"/>
          <w:lang w:val="en-US" w:eastAsia="zh-CN" w:bidi="ar"/>
        </w:rPr>
        <w:t>人才评估。为高级会计人才发挥引领作用营造良好氛围。</w:t>
      </w:r>
    </w:p>
    <w:p>
      <w:pPr>
        <w:keepNext w:val="0"/>
        <w:keepLines w:val="0"/>
        <w:widowControl w:val="0"/>
        <w:numPr>
          <w:ilvl w:val="0"/>
          <w:numId w:val="2"/>
        </w:numPr>
        <w:suppressLineNumbers w:val="0"/>
        <w:snapToGrid w:val="0"/>
        <w:spacing w:before="0" w:beforeAutospacing="0" w:after="0" w:afterAutospacing="0" w:line="580" w:lineRule="atLeast"/>
        <w:ind w:left="0" w:right="0" w:firstLine="640" w:firstLineChars="200"/>
        <w:jc w:val="both"/>
        <w:rPr>
          <w:rFonts w:hint="eastAsia" w:ascii="仿宋_GB2312" w:hAnsi="Times New Roman" w:eastAsia="仿宋_GB2312" w:cs="仿宋_GB2312"/>
          <w:b w:val="0"/>
          <w:kern w:val="2"/>
          <w:sz w:val="32"/>
          <w:szCs w:val="20"/>
          <w:lang w:val="en-US" w:eastAsia="zh-CN" w:bidi="ar"/>
        </w:rPr>
      </w:pPr>
      <w:r>
        <w:rPr>
          <w:rFonts w:hint="eastAsia" w:ascii="仿宋_GB2312" w:hAnsi="Times New Roman" w:eastAsia="仿宋_GB2312" w:cs="仿宋_GB2312"/>
          <w:kern w:val="2"/>
          <w:sz w:val="32"/>
          <w:szCs w:val="32"/>
          <w:lang w:val="en-US" w:eastAsia="zh-CN" w:bidi="ar"/>
        </w:rPr>
        <w:t>人才使用</w:t>
      </w:r>
    </w:p>
    <w:p>
      <w:pPr>
        <w:keepNext w:val="0"/>
        <w:keepLines w:val="0"/>
        <w:widowControl w:val="0"/>
        <w:numPr>
          <w:ilvl w:val="0"/>
          <w:numId w:val="0"/>
        </w:numPr>
        <w:suppressLineNumbers w:val="0"/>
        <w:snapToGrid w:val="0"/>
        <w:spacing w:before="0" w:beforeAutospacing="0" w:after="0" w:afterAutospacing="0" w:line="580" w:lineRule="atLeast"/>
        <w:ind w:right="0" w:rightChars="0" w:firstLine="630" w:firstLineChars="300"/>
        <w:jc w:val="both"/>
        <w:rPr>
          <w:rFonts w:hint="eastAsia" w:ascii="仿宋_GB2312" w:hAnsi="Times New Roman" w:eastAsia="仿宋_GB2312" w:cs="仿宋_GB2312"/>
          <w:b w:val="0"/>
          <w:kern w:val="2"/>
          <w:sz w:val="32"/>
          <w:szCs w:val="20"/>
          <w:lang w:val="en-US" w:eastAsia="zh-CN" w:bidi="ar"/>
        </w:rPr>
      </w:pPr>
      <w:r>
        <w:rPr>
          <w:rFonts w:hint="eastAsia"/>
          <w:lang w:val="en-US" w:eastAsia="zh-CN"/>
        </w:rPr>
        <w:t xml:space="preserve"> </w:t>
      </w:r>
      <w:r>
        <w:rPr>
          <w:rFonts w:hint="eastAsia" w:ascii="仿宋_GB2312" w:hAnsi="Times New Roman" w:eastAsia="仿宋_GB2312" w:cs="仿宋_GB2312"/>
          <w:b w:val="0"/>
          <w:kern w:val="2"/>
          <w:sz w:val="32"/>
          <w:szCs w:val="20"/>
          <w:lang w:val="en-US" w:eastAsia="zh-CN" w:bidi="ar"/>
        </w:rPr>
        <w:t>围绕服务财政中心工作，发挥高级会计人才引领作用，组织开展一系列研究、服务活动，促进经济社会高质量发展。</w:t>
      </w:r>
    </w:p>
    <w:p>
      <w:pPr>
        <w:keepNext w:val="0"/>
        <w:keepLines w:val="0"/>
        <w:widowControl w:val="0"/>
        <w:suppressLineNumbers w:val="0"/>
        <w:snapToGrid w:val="0"/>
        <w:spacing w:before="0" w:beforeAutospacing="0" w:after="0" w:afterAutospacing="0" w:line="58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1、开展会计理论研究。围绕会计法规制度建设、会计行业转型发展等主题开展重点课题研究，为有关政策的制定完善和有效实施提供科学论证和决策参考。</w:t>
      </w:r>
    </w:p>
    <w:p>
      <w:pPr>
        <w:keepNext w:val="0"/>
        <w:keepLines w:val="0"/>
        <w:widowControl w:val="0"/>
        <w:suppressLineNumbers w:val="0"/>
        <w:snapToGrid w:val="0"/>
        <w:spacing w:before="0" w:beforeAutospacing="0" w:after="0" w:afterAutospacing="0" w:line="58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2、开展会计准则制度实施调研。加强会计准则制度应用、实施问答等实务指导，及时回应市场关切，提高企业会计准则制度执行效果。</w:t>
      </w:r>
    </w:p>
    <w:p>
      <w:pPr>
        <w:keepNext w:val="0"/>
        <w:keepLines w:val="0"/>
        <w:widowControl w:val="0"/>
        <w:suppressLineNumbers w:val="0"/>
        <w:snapToGrid w:val="0"/>
        <w:spacing w:before="0" w:beforeAutospacing="0" w:after="0" w:afterAutospacing="0" w:line="58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3、开展服务社会系列活动。走进社区，指导会计账务处理，参与社会基层治理工作；走进机关，宣传会计准则制度，提高会计人员业务水平；走进企业，宣讲管理会计知识、先进成本管理方法、财经纪律制度等，加强财务资金管理，提升财务管理水平，增强企业效益，大力发挥人才作用。</w:t>
      </w:r>
    </w:p>
    <w:p>
      <w:pPr>
        <w:keepNext w:val="0"/>
        <w:keepLines w:val="0"/>
        <w:widowControl w:val="0"/>
        <w:suppressLineNumbers w:val="0"/>
        <w:snapToGrid w:val="0"/>
        <w:spacing w:before="0" w:beforeAutospacing="0" w:after="0" w:afterAutospacing="0" w:line="58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4、完成各类培训任务。组织我市高级会计人才积极参与市财政部门开展的武汉市会计人员会计业务培训工作，解读会计政策、交流会计工作经验，提高会计人员业务水平。</w:t>
      </w:r>
    </w:p>
    <w:p>
      <w:pPr>
        <w:keepNext w:val="0"/>
        <w:keepLines w:val="0"/>
        <w:widowControl w:val="0"/>
        <w:suppressLineNumbers w:val="0"/>
        <w:adjustRightInd w:val="0"/>
        <w:snapToGrid w:val="0"/>
        <w:spacing w:before="0" w:beforeAutospacing="0" w:after="0" w:afterAutospacing="0" w:line="560" w:lineRule="atLeast"/>
        <w:ind w:right="0" w:firstLine="640" w:firstLineChars="200"/>
        <w:jc w:val="both"/>
        <w:rPr>
          <w:rFonts w:hint="eastAsia" w:ascii="黑体" w:hAnsi="黑体" w:eastAsia="黑体" w:cs="黑体"/>
          <w:kern w:val="2"/>
          <w:sz w:val="32"/>
          <w:szCs w:val="20"/>
          <w:lang w:val="en-US" w:eastAsia="zh-CN" w:bidi="ar"/>
        </w:rPr>
      </w:pPr>
      <w:r>
        <w:rPr>
          <w:rFonts w:hint="eastAsia" w:ascii="黑体" w:hAnsi="黑体" w:eastAsia="黑体" w:cs="黑体"/>
          <w:kern w:val="2"/>
          <w:sz w:val="32"/>
          <w:szCs w:val="20"/>
          <w:lang w:val="en-US" w:eastAsia="zh-CN" w:bidi="ar"/>
        </w:rPr>
        <w:t>四、工作建议</w:t>
      </w:r>
    </w:p>
    <w:p>
      <w:pPr>
        <w:keepNext w:val="0"/>
        <w:keepLines w:val="0"/>
        <w:widowControl w:val="0"/>
        <w:numPr>
          <w:ilvl w:val="0"/>
          <w:numId w:val="0"/>
        </w:numPr>
        <w:suppressLineNumbers w:val="0"/>
        <w:adjustRightInd w:val="0"/>
        <w:snapToGrid w:val="0"/>
        <w:spacing w:before="0" w:beforeAutospacing="0" w:after="0" w:afterAutospacing="0" w:line="560" w:lineRule="atLeast"/>
        <w:ind w:right="0" w:rightChars="0" w:firstLine="640" w:firstLineChars="200"/>
        <w:jc w:val="both"/>
        <w:rPr>
          <w:rFonts w:hint="eastAsia" w:ascii="仿宋_GB2312" w:eastAsia="仿宋_GB2312" w:cs="仿宋_GB2312"/>
          <w:sz w:val="32"/>
          <w:szCs w:val="20"/>
          <w:lang w:val="en-US"/>
        </w:rPr>
      </w:pPr>
      <w:r>
        <w:rPr>
          <w:rFonts w:hint="eastAsia" w:ascii="仿宋_GB2312" w:hAnsi="Times New Roman" w:eastAsia="仿宋_GB2312" w:cs="仿宋_GB2312"/>
          <w:kern w:val="2"/>
          <w:sz w:val="32"/>
          <w:szCs w:val="20"/>
          <w:lang w:val="en-US" w:eastAsia="zh-CN" w:bidi="ar"/>
        </w:rPr>
        <w:t>武汉市高级会计人才建设是落实我市人才战略，推动经济高质量发展的重要举措，我们现面向社会公开征求意见，进一步完善后按规定程序印发实施。</w:t>
      </w:r>
    </w:p>
    <w:p>
      <w:pPr>
        <w:keepNext w:val="0"/>
        <w:keepLines w:val="0"/>
        <w:widowControl w:val="0"/>
        <w:suppressLineNumbers w:val="0"/>
        <w:snapToGrid w:val="0"/>
        <w:spacing w:before="0" w:beforeAutospacing="0" w:after="0" w:afterAutospacing="0" w:line="580" w:lineRule="atLeast"/>
        <w:ind w:left="0" w:right="0"/>
        <w:jc w:val="both"/>
        <w:rPr>
          <w:rFonts w:hint="eastAsia" w:ascii="仿宋_GB2312" w:eastAsia="仿宋_GB2312" w:cs="仿宋_GB2312"/>
          <w:sz w:val="32"/>
          <w:szCs w:val="32"/>
          <w:lang w:val="en-US"/>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ind w:firstLine="5120" w:firstLineChars="16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武汉市财政局</w:t>
      </w:r>
    </w:p>
    <w:p>
      <w:pPr>
        <w:numPr>
          <w:ilvl w:val="0"/>
          <w:numId w:val="0"/>
        </w:numPr>
        <w:ind w:firstLine="4800" w:firstLineChars="15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2021年7月28日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EC165"/>
    <w:multiLevelType w:val="singleLevel"/>
    <w:tmpl w:val="0E0EC165"/>
    <w:lvl w:ilvl="0" w:tentative="0">
      <w:start w:val="4"/>
      <w:numFmt w:val="chineseCounting"/>
      <w:suff w:val="nothing"/>
      <w:lvlText w:val="（%1）"/>
      <w:lvlJc w:val="left"/>
      <w:rPr>
        <w:rFonts w:hint="eastAsia"/>
      </w:rPr>
    </w:lvl>
  </w:abstractNum>
  <w:abstractNum w:abstractNumId="1">
    <w:nsid w:val="718DCDD0"/>
    <w:multiLevelType w:val="singleLevel"/>
    <w:tmpl w:val="718DCDD0"/>
    <w:lvl w:ilvl="0" w:tentative="0">
      <w:start w:val="1"/>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E36E8"/>
    <w:rsid w:val="000454EF"/>
    <w:rsid w:val="00097090"/>
    <w:rsid w:val="00387DF4"/>
    <w:rsid w:val="009516F8"/>
    <w:rsid w:val="00AD23A9"/>
    <w:rsid w:val="00DC05B9"/>
    <w:rsid w:val="00F504F4"/>
    <w:rsid w:val="01274CC1"/>
    <w:rsid w:val="014F23AE"/>
    <w:rsid w:val="015423BB"/>
    <w:rsid w:val="016E7BC9"/>
    <w:rsid w:val="01795058"/>
    <w:rsid w:val="01932C04"/>
    <w:rsid w:val="019470DF"/>
    <w:rsid w:val="01A2509A"/>
    <w:rsid w:val="01C1017F"/>
    <w:rsid w:val="01C90066"/>
    <w:rsid w:val="01E15E0C"/>
    <w:rsid w:val="01E2775E"/>
    <w:rsid w:val="01E34569"/>
    <w:rsid w:val="0223745B"/>
    <w:rsid w:val="023209F1"/>
    <w:rsid w:val="0236624E"/>
    <w:rsid w:val="024C58D6"/>
    <w:rsid w:val="026B6086"/>
    <w:rsid w:val="02964DF0"/>
    <w:rsid w:val="02B870E9"/>
    <w:rsid w:val="02BF2658"/>
    <w:rsid w:val="02C40FDE"/>
    <w:rsid w:val="02EF381C"/>
    <w:rsid w:val="031A4052"/>
    <w:rsid w:val="03C3208D"/>
    <w:rsid w:val="03CD66A0"/>
    <w:rsid w:val="03CF339E"/>
    <w:rsid w:val="03FD087D"/>
    <w:rsid w:val="03FE63D3"/>
    <w:rsid w:val="04100D71"/>
    <w:rsid w:val="041755CF"/>
    <w:rsid w:val="042E66CD"/>
    <w:rsid w:val="044B2667"/>
    <w:rsid w:val="045E3AC8"/>
    <w:rsid w:val="045E7049"/>
    <w:rsid w:val="04827F18"/>
    <w:rsid w:val="04890635"/>
    <w:rsid w:val="048D140D"/>
    <w:rsid w:val="04945FBE"/>
    <w:rsid w:val="04A252FE"/>
    <w:rsid w:val="04BA115D"/>
    <w:rsid w:val="04ED31B7"/>
    <w:rsid w:val="04ED6EC8"/>
    <w:rsid w:val="0552708B"/>
    <w:rsid w:val="05AA1E87"/>
    <w:rsid w:val="05EB08E9"/>
    <w:rsid w:val="06001674"/>
    <w:rsid w:val="064501CC"/>
    <w:rsid w:val="06493E30"/>
    <w:rsid w:val="06541A50"/>
    <w:rsid w:val="066A4E88"/>
    <w:rsid w:val="0682481C"/>
    <w:rsid w:val="068475BB"/>
    <w:rsid w:val="06986FCF"/>
    <w:rsid w:val="06A33361"/>
    <w:rsid w:val="06A71370"/>
    <w:rsid w:val="06C56B69"/>
    <w:rsid w:val="06CA22A1"/>
    <w:rsid w:val="06D620B5"/>
    <w:rsid w:val="06DC44EC"/>
    <w:rsid w:val="06E15575"/>
    <w:rsid w:val="071E5B03"/>
    <w:rsid w:val="07250962"/>
    <w:rsid w:val="073531D0"/>
    <w:rsid w:val="073C5306"/>
    <w:rsid w:val="074E31D5"/>
    <w:rsid w:val="07576486"/>
    <w:rsid w:val="07700C48"/>
    <w:rsid w:val="077333E0"/>
    <w:rsid w:val="07926D7A"/>
    <w:rsid w:val="07952EAB"/>
    <w:rsid w:val="07AE7B32"/>
    <w:rsid w:val="07D10836"/>
    <w:rsid w:val="07D35F9A"/>
    <w:rsid w:val="07FA040E"/>
    <w:rsid w:val="080C73AA"/>
    <w:rsid w:val="081178A9"/>
    <w:rsid w:val="08244D09"/>
    <w:rsid w:val="0845019E"/>
    <w:rsid w:val="08725001"/>
    <w:rsid w:val="088E3A96"/>
    <w:rsid w:val="08983465"/>
    <w:rsid w:val="08AC459A"/>
    <w:rsid w:val="08B71EC8"/>
    <w:rsid w:val="08BD132E"/>
    <w:rsid w:val="08C81816"/>
    <w:rsid w:val="08CA7ADB"/>
    <w:rsid w:val="08CC3452"/>
    <w:rsid w:val="09582D92"/>
    <w:rsid w:val="097A6A82"/>
    <w:rsid w:val="098775B2"/>
    <w:rsid w:val="09F26E46"/>
    <w:rsid w:val="0A480D6F"/>
    <w:rsid w:val="0A540BFD"/>
    <w:rsid w:val="0A603C78"/>
    <w:rsid w:val="0A8B1EC4"/>
    <w:rsid w:val="0A920AE8"/>
    <w:rsid w:val="0A9C4222"/>
    <w:rsid w:val="0ABE658C"/>
    <w:rsid w:val="0ACF0F22"/>
    <w:rsid w:val="0AD2362B"/>
    <w:rsid w:val="0AE91503"/>
    <w:rsid w:val="0AFD6258"/>
    <w:rsid w:val="0B205AB1"/>
    <w:rsid w:val="0B5636C9"/>
    <w:rsid w:val="0B594A2E"/>
    <w:rsid w:val="0B6578D3"/>
    <w:rsid w:val="0BB053F3"/>
    <w:rsid w:val="0BBF5146"/>
    <w:rsid w:val="0BD35869"/>
    <w:rsid w:val="0BD3755B"/>
    <w:rsid w:val="0BF05786"/>
    <w:rsid w:val="0C0706C6"/>
    <w:rsid w:val="0C0834F9"/>
    <w:rsid w:val="0C486700"/>
    <w:rsid w:val="0C6A71E9"/>
    <w:rsid w:val="0C715144"/>
    <w:rsid w:val="0C811922"/>
    <w:rsid w:val="0C8B5BB2"/>
    <w:rsid w:val="0CBA3333"/>
    <w:rsid w:val="0CBB1839"/>
    <w:rsid w:val="0D1D680D"/>
    <w:rsid w:val="0D4B5CBB"/>
    <w:rsid w:val="0D5B68F1"/>
    <w:rsid w:val="0D6C4903"/>
    <w:rsid w:val="0D797F7E"/>
    <w:rsid w:val="0D813E42"/>
    <w:rsid w:val="0DAA4831"/>
    <w:rsid w:val="0DAD3935"/>
    <w:rsid w:val="0DB203CB"/>
    <w:rsid w:val="0DC06D32"/>
    <w:rsid w:val="0DE2053E"/>
    <w:rsid w:val="0E1D6E9E"/>
    <w:rsid w:val="0E260A8E"/>
    <w:rsid w:val="0E27444A"/>
    <w:rsid w:val="0E435BEE"/>
    <w:rsid w:val="0E45285E"/>
    <w:rsid w:val="0E623714"/>
    <w:rsid w:val="0E6E0AB4"/>
    <w:rsid w:val="0E723DCC"/>
    <w:rsid w:val="0E8F6998"/>
    <w:rsid w:val="0EA61457"/>
    <w:rsid w:val="0EC014FA"/>
    <w:rsid w:val="0EC95DB4"/>
    <w:rsid w:val="0EDC6ADA"/>
    <w:rsid w:val="0EF71FE4"/>
    <w:rsid w:val="0EFC77ED"/>
    <w:rsid w:val="0F220C22"/>
    <w:rsid w:val="0F277DF7"/>
    <w:rsid w:val="0F324FB3"/>
    <w:rsid w:val="0F467439"/>
    <w:rsid w:val="0F537BF5"/>
    <w:rsid w:val="0F657E84"/>
    <w:rsid w:val="0F855A74"/>
    <w:rsid w:val="0FA456F4"/>
    <w:rsid w:val="0FB679AF"/>
    <w:rsid w:val="0FC16C57"/>
    <w:rsid w:val="103329F3"/>
    <w:rsid w:val="10460CCA"/>
    <w:rsid w:val="104F1B18"/>
    <w:rsid w:val="10500601"/>
    <w:rsid w:val="107570EF"/>
    <w:rsid w:val="10761FB3"/>
    <w:rsid w:val="107C4ADC"/>
    <w:rsid w:val="10AE629F"/>
    <w:rsid w:val="10AF04F5"/>
    <w:rsid w:val="10B016C2"/>
    <w:rsid w:val="10B83104"/>
    <w:rsid w:val="10B848E0"/>
    <w:rsid w:val="10BD7176"/>
    <w:rsid w:val="1108457A"/>
    <w:rsid w:val="1112055B"/>
    <w:rsid w:val="11120859"/>
    <w:rsid w:val="11125496"/>
    <w:rsid w:val="11135397"/>
    <w:rsid w:val="11220852"/>
    <w:rsid w:val="113A0033"/>
    <w:rsid w:val="11421AB3"/>
    <w:rsid w:val="114473BB"/>
    <w:rsid w:val="115D2576"/>
    <w:rsid w:val="11793530"/>
    <w:rsid w:val="117A7E6E"/>
    <w:rsid w:val="11872529"/>
    <w:rsid w:val="11980C28"/>
    <w:rsid w:val="11A60ED9"/>
    <w:rsid w:val="11BC1967"/>
    <w:rsid w:val="11C33174"/>
    <w:rsid w:val="11CE177B"/>
    <w:rsid w:val="11E3266F"/>
    <w:rsid w:val="11F26303"/>
    <w:rsid w:val="12081F6C"/>
    <w:rsid w:val="12500769"/>
    <w:rsid w:val="12550726"/>
    <w:rsid w:val="126651A0"/>
    <w:rsid w:val="128E571D"/>
    <w:rsid w:val="129933C2"/>
    <w:rsid w:val="12BF13AF"/>
    <w:rsid w:val="131E3733"/>
    <w:rsid w:val="131F2CA3"/>
    <w:rsid w:val="133C2603"/>
    <w:rsid w:val="135660FD"/>
    <w:rsid w:val="138111A9"/>
    <w:rsid w:val="13985707"/>
    <w:rsid w:val="13B7319D"/>
    <w:rsid w:val="13C829D1"/>
    <w:rsid w:val="13C94742"/>
    <w:rsid w:val="13EB5803"/>
    <w:rsid w:val="140C4BC6"/>
    <w:rsid w:val="142B160D"/>
    <w:rsid w:val="142F6F0C"/>
    <w:rsid w:val="14472876"/>
    <w:rsid w:val="14680268"/>
    <w:rsid w:val="146E507F"/>
    <w:rsid w:val="146F6DC7"/>
    <w:rsid w:val="14A55658"/>
    <w:rsid w:val="14AD7E0B"/>
    <w:rsid w:val="14AF5BE6"/>
    <w:rsid w:val="14D807BE"/>
    <w:rsid w:val="14F37B8C"/>
    <w:rsid w:val="150459A3"/>
    <w:rsid w:val="1511502A"/>
    <w:rsid w:val="151C40D0"/>
    <w:rsid w:val="152E5742"/>
    <w:rsid w:val="153D36C4"/>
    <w:rsid w:val="153F1FB0"/>
    <w:rsid w:val="155F3D13"/>
    <w:rsid w:val="158A07CF"/>
    <w:rsid w:val="15E74DBD"/>
    <w:rsid w:val="16177CDE"/>
    <w:rsid w:val="164554D8"/>
    <w:rsid w:val="16853108"/>
    <w:rsid w:val="168F000E"/>
    <w:rsid w:val="16970E87"/>
    <w:rsid w:val="16AC671D"/>
    <w:rsid w:val="16B57270"/>
    <w:rsid w:val="16E65252"/>
    <w:rsid w:val="16E83AF8"/>
    <w:rsid w:val="16F254CB"/>
    <w:rsid w:val="17055534"/>
    <w:rsid w:val="17107608"/>
    <w:rsid w:val="17112563"/>
    <w:rsid w:val="174A0116"/>
    <w:rsid w:val="17644757"/>
    <w:rsid w:val="17672805"/>
    <w:rsid w:val="17694754"/>
    <w:rsid w:val="178A383D"/>
    <w:rsid w:val="17B21964"/>
    <w:rsid w:val="17B40F06"/>
    <w:rsid w:val="17B67DA4"/>
    <w:rsid w:val="17B96205"/>
    <w:rsid w:val="17C50F3D"/>
    <w:rsid w:val="18026978"/>
    <w:rsid w:val="18381E79"/>
    <w:rsid w:val="186026B7"/>
    <w:rsid w:val="186E16EC"/>
    <w:rsid w:val="18727B8F"/>
    <w:rsid w:val="18920257"/>
    <w:rsid w:val="18990A1A"/>
    <w:rsid w:val="18B315D3"/>
    <w:rsid w:val="18C43642"/>
    <w:rsid w:val="190A67B0"/>
    <w:rsid w:val="1925720E"/>
    <w:rsid w:val="192E0ACD"/>
    <w:rsid w:val="19425FCB"/>
    <w:rsid w:val="1945386E"/>
    <w:rsid w:val="1949772C"/>
    <w:rsid w:val="19591DDB"/>
    <w:rsid w:val="198D6124"/>
    <w:rsid w:val="19A7602B"/>
    <w:rsid w:val="19AB7F62"/>
    <w:rsid w:val="19B1549F"/>
    <w:rsid w:val="19B321E6"/>
    <w:rsid w:val="19B60127"/>
    <w:rsid w:val="19B93CBE"/>
    <w:rsid w:val="19C4023E"/>
    <w:rsid w:val="19C97048"/>
    <w:rsid w:val="19D857B7"/>
    <w:rsid w:val="19EB5AC2"/>
    <w:rsid w:val="19F250E3"/>
    <w:rsid w:val="19F40A50"/>
    <w:rsid w:val="1A0A44C8"/>
    <w:rsid w:val="1A1A4D91"/>
    <w:rsid w:val="1A2E3D10"/>
    <w:rsid w:val="1A362876"/>
    <w:rsid w:val="1A48324C"/>
    <w:rsid w:val="1A4B143D"/>
    <w:rsid w:val="1A9917D5"/>
    <w:rsid w:val="1A9F7B30"/>
    <w:rsid w:val="1AA37419"/>
    <w:rsid w:val="1AAE64DA"/>
    <w:rsid w:val="1AAF56F7"/>
    <w:rsid w:val="1AB46DB2"/>
    <w:rsid w:val="1AFA2B3E"/>
    <w:rsid w:val="1B4B5611"/>
    <w:rsid w:val="1B535628"/>
    <w:rsid w:val="1B7649C2"/>
    <w:rsid w:val="1B7B4853"/>
    <w:rsid w:val="1B994908"/>
    <w:rsid w:val="1BB17A01"/>
    <w:rsid w:val="1BC5393E"/>
    <w:rsid w:val="1BCB5310"/>
    <w:rsid w:val="1BCD0841"/>
    <w:rsid w:val="1BCE1B70"/>
    <w:rsid w:val="1BCE42B9"/>
    <w:rsid w:val="1BFC5BEF"/>
    <w:rsid w:val="1BFE7620"/>
    <w:rsid w:val="1C0378CD"/>
    <w:rsid w:val="1C180E1B"/>
    <w:rsid w:val="1C3849D2"/>
    <w:rsid w:val="1C3A7DF5"/>
    <w:rsid w:val="1C4401FF"/>
    <w:rsid w:val="1C4669A5"/>
    <w:rsid w:val="1C614417"/>
    <w:rsid w:val="1C6D7934"/>
    <w:rsid w:val="1C772F79"/>
    <w:rsid w:val="1C952415"/>
    <w:rsid w:val="1CAA415D"/>
    <w:rsid w:val="1CD14B2C"/>
    <w:rsid w:val="1CE17494"/>
    <w:rsid w:val="1CF475F4"/>
    <w:rsid w:val="1D124D70"/>
    <w:rsid w:val="1D1630E6"/>
    <w:rsid w:val="1D1A7C35"/>
    <w:rsid w:val="1D382715"/>
    <w:rsid w:val="1D386F09"/>
    <w:rsid w:val="1D5D15D0"/>
    <w:rsid w:val="1D7E0DB8"/>
    <w:rsid w:val="1D9B0E7A"/>
    <w:rsid w:val="1DB6150B"/>
    <w:rsid w:val="1DDE5541"/>
    <w:rsid w:val="1DE61E38"/>
    <w:rsid w:val="1DF61F2F"/>
    <w:rsid w:val="1E3010DC"/>
    <w:rsid w:val="1E347930"/>
    <w:rsid w:val="1E354495"/>
    <w:rsid w:val="1E383090"/>
    <w:rsid w:val="1E56744C"/>
    <w:rsid w:val="1E7F7A2F"/>
    <w:rsid w:val="1E8F61E0"/>
    <w:rsid w:val="1E986216"/>
    <w:rsid w:val="1EA37264"/>
    <w:rsid w:val="1ED73E67"/>
    <w:rsid w:val="1F0F711C"/>
    <w:rsid w:val="1F4C7F0F"/>
    <w:rsid w:val="1F5B29FA"/>
    <w:rsid w:val="1F6B5CED"/>
    <w:rsid w:val="1F7B4BC3"/>
    <w:rsid w:val="1F824EED"/>
    <w:rsid w:val="1FA44D1E"/>
    <w:rsid w:val="1FA903C8"/>
    <w:rsid w:val="1FB86159"/>
    <w:rsid w:val="1FC06916"/>
    <w:rsid w:val="20046E9A"/>
    <w:rsid w:val="2005655A"/>
    <w:rsid w:val="20305EA9"/>
    <w:rsid w:val="20343431"/>
    <w:rsid w:val="20595315"/>
    <w:rsid w:val="207A6F37"/>
    <w:rsid w:val="209C54C2"/>
    <w:rsid w:val="20A25551"/>
    <w:rsid w:val="20A46EC7"/>
    <w:rsid w:val="20BE2BAA"/>
    <w:rsid w:val="20CF0572"/>
    <w:rsid w:val="20DD388C"/>
    <w:rsid w:val="210D1DEB"/>
    <w:rsid w:val="2131265E"/>
    <w:rsid w:val="213873AE"/>
    <w:rsid w:val="213D64AC"/>
    <w:rsid w:val="21483DF9"/>
    <w:rsid w:val="21597A33"/>
    <w:rsid w:val="216B7D17"/>
    <w:rsid w:val="21806ED3"/>
    <w:rsid w:val="21855D09"/>
    <w:rsid w:val="21D06029"/>
    <w:rsid w:val="21D87F10"/>
    <w:rsid w:val="21DC30E8"/>
    <w:rsid w:val="21DD396C"/>
    <w:rsid w:val="21F62C57"/>
    <w:rsid w:val="21F9278F"/>
    <w:rsid w:val="22115A48"/>
    <w:rsid w:val="22362F70"/>
    <w:rsid w:val="223C3BC5"/>
    <w:rsid w:val="227D42B7"/>
    <w:rsid w:val="22B031F9"/>
    <w:rsid w:val="22B135DC"/>
    <w:rsid w:val="22D8710F"/>
    <w:rsid w:val="22E40D60"/>
    <w:rsid w:val="22F063C6"/>
    <w:rsid w:val="22FF1340"/>
    <w:rsid w:val="2304510D"/>
    <w:rsid w:val="232F2FDC"/>
    <w:rsid w:val="23322E27"/>
    <w:rsid w:val="23364DC1"/>
    <w:rsid w:val="23480E15"/>
    <w:rsid w:val="235F4AC4"/>
    <w:rsid w:val="237D3424"/>
    <w:rsid w:val="238C49C9"/>
    <w:rsid w:val="2390003F"/>
    <w:rsid w:val="239514D6"/>
    <w:rsid w:val="239A7F0A"/>
    <w:rsid w:val="23AB0A86"/>
    <w:rsid w:val="23B83505"/>
    <w:rsid w:val="23BB47E5"/>
    <w:rsid w:val="23BB78B1"/>
    <w:rsid w:val="23E21F15"/>
    <w:rsid w:val="23F53440"/>
    <w:rsid w:val="2407407F"/>
    <w:rsid w:val="242E2F91"/>
    <w:rsid w:val="2436015B"/>
    <w:rsid w:val="243C7C56"/>
    <w:rsid w:val="245E53BC"/>
    <w:rsid w:val="248D0827"/>
    <w:rsid w:val="249419D2"/>
    <w:rsid w:val="24943C12"/>
    <w:rsid w:val="24A17F01"/>
    <w:rsid w:val="24AD4E61"/>
    <w:rsid w:val="24E42AD4"/>
    <w:rsid w:val="24F569FD"/>
    <w:rsid w:val="24FA3431"/>
    <w:rsid w:val="25045A02"/>
    <w:rsid w:val="25392E67"/>
    <w:rsid w:val="253C2A50"/>
    <w:rsid w:val="25415C33"/>
    <w:rsid w:val="25525E35"/>
    <w:rsid w:val="257053EC"/>
    <w:rsid w:val="259D67D9"/>
    <w:rsid w:val="25BC3A11"/>
    <w:rsid w:val="265C1A05"/>
    <w:rsid w:val="266D1B89"/>
    <w:rsid w:val="2683146C"/>
    <w:rsid w:val="268528CA"/>
    <w:rsid w:val="26A7383A"/>
    <w:rsid w:val="26A94A96"/>
    <w:rsid w:val="26CB4E96"/>
    <w:rsid w:val="26E62678"/>
    <w:rsid w:val="272D4EE1"/>
    <w:rsid w:val="2738020A"/>
    <w:rsid w:val="27AD6D59"/>
    <w:rsid w:val="27B31703"/>
    <w:rsid w:val="27BE4BA5"/>
    <w:rsid w:val="282804E7"/>
    <w:rsid w:val="282C5222"/>
    <w:rsid w:val="284351CA"/>
    <w:rsid w:val="285214D6"/>
    <w:rsid w:val="285A139C"/>
    <w:rsid w:val="286C2AB4"/>
    <w:rsid w:val="28763026"/>
    <w:rsid w:val="287C7B8C"/>
    <w:rsid w:val="289F0A29"/>
    <w:rsid w:val="28DE45D4"/>
    <w:rsid w:val="28E9146D"/>
    <w:rsid w:val="292B456A"/>
    <w:rsid w:val="292D02D1"/>
    <w:rsid w:val="29382075"/>
    <w:rsid w:val="293F6B99"/>
    <w:rsid w:val="294D624C"/>
    <w:rsid w:val="29597801"/>
    <w:rsid w:val="298B14DB"/>
    <w:rsid w:val="29905F54"/>
    <w:rsid w:val="299B6F75"/>
    <w:rsid w:val="29AC56C6"/>
    <w:rsid w:val="29BA7C4C"/>
    <w:rsid w:val="29C57A5D"/>
    <w:rsid w:val="29D42D12"/>
    <w:rsid w:val="29F5271E"/>
    <w:rsid w:val="2A3444D1"/>
    <w:rsid w:val="2A4F3479"/>
    <w:rsid w:val="2A7F42E1"/>
    <w:rsid w:val="2AAB783D"/>
    <w:rsid w:val="2AB90E0C"/>
    <w:rsid w:val="2AC80F9D"/>
    <w:rsid w:val="2ACE7560"/>
    <w:rsid w:val="2AD26A89"/>
    <w:rsid w:val="2AE72DD2"/>
    <w:rsid w:val="2AF6352E"/>
    <w:rsid w:val="2B1F6335"/>
    <w:rsid w:val="2B207136"/>
    <w:rsid w:val="2B30552E"/>
    <w:rsid w:val="2B345BC0"/>
    <w:rsid w:val="2B345EC4"/>
    <w:rsid w:val="2B456445"/>
    <w:rsid w:val="2B522735"/>
    <w:rsid w:val="2B7017E5"/>
    <w:rsid w:val="2B7F1892"/>
    <w:rsid w:val="2B96445F"/>
    <w:rsid w:val="2BDE69C8"/>
    <w:rsid w:val="2C043137"/>
    <w:rsid w:val="2C3C36BE"/>
    <w:rsid w:val="2C3D46E3"/>
    <w:rsid w:val="2C492AFD"/>
    <w:rsid w:val="2CE8434D"/>
    <w:rsid w:val="2D2175E8"/>
    <w:rsid w:val="2D6F1C45"/>
    <w:rsid w:val="2D73703A"/>
    <w:rsid w:val="2DE857BE"/>
    <w:rsid w:val="2DE87F06"/>
    <w:rsid w:val="2DF74986"/>
    <w:rsid w:val="2E216250"/>
    <w:rsid w:val="2E2361D8"/>
    <w:rsid w:val="2E2C1D24"/>
    <w:rsid w:val="2E370759"/>
    <w:rsid w:val="2E386897"/>
    <w:rsid w:val="2E5F06C6"/>
    <w:rsid w:val="2E604E69"/>
    <w:rsid w:val="2E8F29C6"/>
    <w:rsid w:val="2E91499A"/>
    <w:rsid w:val="2E9454BE"/>
    <w:rsid w:val="2EA84C3C"/>
    <w:rsid w:val="2EBC16FB"/>
    <w:rsid w:val="2EBD0C33"/>
    <w:rsid w:val="2ED05CB8"/>
    <w:rsid w:val="2EDF5D8F"/>
    <w:rsid w:val="2EE931F8"/>
    <w:rsid w:val="2EF16C58"/>
    <w:rsid w:val="2F0A0791"/>
    <w:rsid w:val="2F1A1F53"/>
    <w:rsid w:val="2F367271"/>
    <w:rsid w:val="2F375FE8"/>
    <w:rsid w:val="2F3958E9"/>
    <w:rsid w:val="2F3A5A15"/>
    <w:rsid w:val="2F401E69"/>
    <w:rsid w:val="2F4732A1"/>
    <w:rsid w:val="2F837729"/>
    <w:rsid w:val="2F9F5D31"/>
    <w:rsid w:val="2FA432A6"/>
    <w:rsid w:val="2FB07E41"/>
    <w:rsid w:val="2FCF0138"/>
    <w:rsid w:val="2FCF48D5"/>
    <w:rsid w:val="2FD811C5"/>
    <w:rsid w:val="30270975"/>
    <w:rsid w:val="3028211F"/>
    <w:rsid w:val="30357B7F"/>
    <w:rsid w:val="307B5DAA"/>
    <w:rsid w:val="30D828EB"/>
    <w:rsid w:val="30DA4AAF"/>
    <w:rsid w:val="30E255DC"/>
    <w:rsid w:val="30EA0324"/>
    <w:rsid w:val="30F76A7E"/>
    <w:rsid w:val="30FB6B05"/>
    <w:rsid w:val="311C60CA"/>
    <w:rsid w:val="312D72C9"/>
    <w:rsid w:val="31354D4E"/>
    <w:rsid w:val="31440118"/>
    <w:rsid w:val="31463125"/>
    <w:rsid w:val="316315FB"/>
    <w:rsid w:val="316C5833"/>
    <w:rsid w:val="31824B00"/>
    <w:rsid w:val="31875F39"/>
    <w:rsid w:val="319E0B92"/>
    <w:rsid w:val="31A030D5"/>
    <w:rsid w:val="31B72A2D"/>
    <w:rsid w:val="31B81277"/>
    <w:rsid w:val="31CB3D06"/>
    <w:rsid w:val="31CE2A29"/>
    <w:rsid w:val="31DB61DA"/>
    <w:rsid w:val="31E21066"/>
    <w:rsid w:val="32035196"/>
    <w:rsid w:val="32112653"/>
    <w:rsid w:val="322827BE"/>
    <w:rsid w:val="322D1450"/>
    <w:rsid w:val="324A7F34"/>
    <w:rsid w:val="32577053"/>
    <w:rsid w:val="32795D5D"/>
    <w:rsid w:val="327D0FDA"/>
    <w:rsid w:val="32964CFD"/>
    <w:rsid w:val="329C3E0C"/>
    <w:rsid w:val="32BE388C"/>
    <w:rsid w:val="32C37188"/>
    <w:rsid w:val="32D92CA7"/>
    <w:rsid w:val="3310375B"/>
    <w:rsid w:val="33233905"/>
    <w:rsid w:val="332835C4"/>
    <w:rsid w:val="333349D6"/>
    <w:rsid w:val="333B3DFE"/>
    <w:rsid w:val="33521DD5"/>
    <w:rsid w:val="338020F1"/>
    <w:rsid w:val="33A9791F"/>
    <w:rsid w:val="33BB2B8A"/>
    <w:rsid w:val="33BB7509"/>
    <w:rsid w:val="33E64B68"/>
    <w:rsid w:val="33F011CD"/>
    <w:rsid w:val="33FF273D"/>
    <w:rsid w:val="3421503B"/>
    <w:rsid w:val="34306F12"/>
    <w:rsid w:val="343F1255"/>
    <w:rsid w:val="345419C5"/>
    <w:rsid w:val="34653810"/>
    <w:rsid w:val="34E41872"/>
    <w:rsid w:val="34F370C5"/>
    <w:rsid w:val="34FC3CCA"/>
    <w:rsid w:val="351274BC"/>
    <w:rsid w:val="354A4180"/>
    <w:rsid w:val="35581DCA"/>
    <w:rsid w:val="357B2982"/>
    <w:rsid w:val="357B6253"/>
    <w:rsid w:val="35947827"/>
    <w:rsid w:val="35A66FC3"/>
    <w:rsid w:val="35C23953"/>
    <w:rsid w:val="35DC4D06"/>
    <w:rsid w:val="35E00170"/>
    <w:rsid w:val="35F3245C"/>
    <w:rsid w:val="360221C4"/>
    <w:rsid w:val="3611119A"/>
    <w:rsid w:val="363E7742"/>
    <w:rsid w:val="364058A4"/>
    <w:rsid w:val="365958E9"/>
    <w:rsid w:val="3665351A"/>
    <w:rsid w:val="367E73F6"/>
    <w:rsid w:val="36812FEF"/>
    <w:rsid w:val="369D262C"/>
    <w:rsid w:val="369E07AA"/>
    <w:rsid w:val="36DF04C9"/>
    <w:rsid w:val="36E94A5A"/>
    <w:rsid w:val="36F638A5"/>
    <w:rsid w:val="36F94269"/>
    <w:rsid w:val="3731496E"/>
    <w:rsid w:val="373C118F"/>
    <w:rsid w:val="374A584C"/>
    <w:rsid w:val="376001CF"/>
    <w:rsid w:val="377A79B4"/>
    <w:rsid w:val="37803FEC"/>
    <w:rsid w:val="37937F65"/>
    <w:rsid w:val="379B1EA1"/>
    <w:rsid w:val="379E0FD9"/>
    <w:rsid w:val="37D672F3"/>
    <w:rsid w:val="37E335FE"/>
    <w:rsid w:val="381D5D27"/>
    <w:rsid w:val="381E32A2"/>
    <w:rsid w:val="382305BD"/>
    <w:rsid w:val="38663CA2"/>
    <w:rsid w:val="386C6AE9"/>
    <w:rsid w:val="3882165B"/>
    <w:rsid w:val="38821E1C"/>
    <w:rsid w:val="389E0345"/>
    <w:rsid w:val="38A5733E"/>
    <w:rsid w:val="38AD52D0"/>
    <w:rsid w:val="38B170D1"/>
    <w:rsid w:val="38B17EF8"/>
    <w:rsid w:val="38F27B16"/>
    <w:rsid w:val="3929470F"/>
    <w:rsid w:val="3930273C"/>
    <w:rsid w:val="39357476"/>
    <w:rsid w:val="3937381D"/>
    <w:rsid w:val="393F1B38"/>
    <w:rsid w:val="39636078"/>
    <w:rsid w:val="398831C8"/>
    <w:rsid w:val="39B02770"/>
    <w:rsid w:val="39D95D89"/>
    <w:rsid w:val="3A0B26A0"/>
    <w:rsid w:val="3A132F4C"/>
    <w:rsid w:val="3A164AD7"/>
    <w:rsid w:val="3A3B26C1"/>
    <w:rsid w:val="3A5B177B"/>
    <w:rsid w:val="3A7D502A"/>
    <w:rsid w:val="3A811264"/>
    <w:rsid w:val="3AA310FE"/>
    <w:rsid w:val="3AC26D3B"/>
    <w:rsid w:val="3AED5FE0"/>
    <w:rsid w:val="3B1B13A2"/>
    <w:rsid w:val="3B27418B"/>
    <w:rsid w:val="3B386F46"/>
    <w:rsid w:val="3B501593"/>
    <w:rsid w:val="3B701E6D"/>
    <w:rsid w:val="3B8A287D"/>
    <w:rsid w:val="3BA67519"/>
    <w:rsid w:val="3BAB3486"/>
    <w:rsid w:val="3BDC159A"/>
    <w:rsid w:val="3BDE15C7"/>
    <w:rsid w:val="3BE738A7"/>
    <w:rsid w:val="3BFC7275"/>
    <w:rsid w:val="3C066514"/>
    <w:rsid w:val="3C2860BA"/>
    <w:rsid w:val="3C362AFE"/>
    <w:rsid w:val="3C496E77"/>
    <w:rsid w:val="3C541FFC"/>
    <w:rsid w:val="3C57288C"/>
    <w:rsid w:val="3C866940"/>
    <w:rsid w:val="3C994C15"/>
    <w:rsid w:val="3CA33291"/>
    <w:rsid w:val="3CAB5DAB"/>
    <w:rsid w:val="3CAC012B"/>
    <w:rsid w:val="3CAE7AC1"/>
    <w:rsid w:val="3CC37AA1"/>
    <w:rsid w:val="3CCB42C1"/>
    <w:rsid w:val="3CE64447"/>
    <w:rsid w:val="3D0A00AD"/>
    <w:rsid w:val="3D0E7C91"/>
    <w:rsid w:val="3D246EF1"/>
    <w:rsid w:val="3D27482C"/>
    <w:rsid w:val="3D457ECD"/>
    <w:rsid w:val="3D5566E6"/>
    <w:rsid w:val="3DEA04C6"/>
    <w:rsid w:val="3E160A0E"/>
    <w:rsid w:val="3E1F45A7"/>
    <w:rsid w:val="3E43266E"/>
    <w:rsid w:val="3E65633A"/>
    <w:rsid w:val="3E962FAE"/>
    <w:rsid w:val="3E9E5C11"/>
    <w:rsid w:val="3EA57894"/>
    <w:rsid w:val="3ED30E09"/>
    <w:rsid w:val="3EE6248D"/>
    <w:rsid w:val="3EEF1D42"/>
    <w:rsid w:val="3F0E42E1"/>
    <w:rsid w:val="3F1511F9"/>
    <w:rsid w:val="3F316810"/>
    <w:rsid w:val="3F3B6D27"/>
    <w:rsid w:val="3F44608A"/>
    <w:rsid w:val="3F447DCE"/>
    <w:rsid w:val="3F5F3F64"/>
    <w:rsid w:val="3F653D4B"/>
    <w:rsid w:val="3F6D28C5"/>
    <w:rsid w:val="3F82373F"/>
    <w:rsid w:val="3F9D2959"/>
    <w:rsid w:val="3FB3589D"/>
    <w:rsid w:val="3FCA4671"/>
    <w:rsid w:val="3FDF2E2F"/>
    <w:rsid w:val="3FE816B9"/>
    <w:rsid w:val="40061F6F"/>
    <w:rsid w:val="4012769A"/>
    <w:rsid w:val="40221D05"/>
    <w:rsid w:val="4033664C"/>
    <w:rsid w:val="405F295B"/>
    <w:rsid w:val="40736722"/>
    <w:rsid w:val="40813274"/>
    <w:rsid w:val="40DA6D7D"/>
    <w:rsid w:val="40EF5B50"/>
    <w:rsid w:val="40FC149E"/>
    <w:rsid w:val="411040E3"/>
    <w:rsid w:val="411243AB"/>
    <w:rsid w:val="41124BB3"/>
    <w:rsid w:val="413B3388"/>
    <w:rsid w:val="415E4273"/>
    <w:rsid w:val="41B115DB"/>
    <w:rsid w:val="41DE6F31"/>
    <w:rsid w:val="41F50B50"/>
    <w:rsid w:val="420D2AF2"/>
    <w:rsid w:val="420F2919"/>
    <w:rsid w:val="421F71B1"/>
    <w:rsid w:val="423B4EFB"/>
    <w:rsid w:val="42485F63"/>
    <w:rsid w:val="424866C1"/>
    <w:rsid w:val="42690D7F"/>
    <w:rsid w:val="42740B0C"/>
    <w:rsid w:val="42770879"/>
    <w:rsid w:val="42871377"/>
    <w:rsid w:val="42941E3D"/>
    <w:rsid w:val="42AF7A78"/>
    <w:rsid w:val="42BE4846"/>
    <w:rsid w:val="42DA3C75"/>
    <w:rsid w:val="42DF4CDD"/>
    <w:rsid w:val="42FF10D8"/>
    <w:rsid w:val="432212C6"/>
    <w:rsid w:val="433D6BB2"/>
    <w:rsid w:val="434E75A0"/>
    <w:rsid w:val="4366343F"/>
    <w:rsid w:val="436929F6"/>
    <w:rsid w:val="4395683D"/>
    <w:rsid w:val="43CC403F"/>
    <w:rsid w:val="43F12B4D"/>
    <w:rsid w:val="44175366"/>
    <w:rsid w:val="44221765"/>
    <w:rsid w:val="44366048"/>
    <w:rsid w:val="445807B8"/>
    <w:rsid w:val="446E0ED6"/>
    <w:rsid w:val="44826470"/>
    <w:rsid w:val="44846634"/>
    <w:rsid w:val="44A65F1C"/>
    <w:rsid w:val="44B17A54"/>
    <w:rsid w:val="44CF130F"/>
    <w:rsid w:val="44DE36E8"/>
    <w:rsid w:val="44EF5FC3"/>
    <w:rsid w:val="450E4994"/>
    <w:rsid w:val="45506321"/>
    <w:rsid w:val="45540C07"/>
    <w:rsid w:val="45907D85"/>
    <w:rsid w:val="45B8376D"/>
    <w:rsid w:val="45D42629"/>
    <w:rsid w:val="45EB5AC9"/>
    <w:rsid w:val="462F69E3"/>
    <w:rsid w:val="46303C49"/>
    <w:rsid w:val="465579C3"/>
    <w:rsid w:val="46595B4F"/>
    <w:rsid w:val="4668137C"/>
    <w:rsid w:val="467228E5"/>
    <w:rsid w:val="468C267C"/>
    <w:rsid w:val="469E3A27"/>
    <w:rsid w:val="46B33363"/>
    <w:rsid w:val="46CC0193"/>
    <w:rsid w:val="46D95DE3"/>
    <w:rsid w:val="46E86F3B"/>
    <w:rsid w:val="46EC20D4"/>
    <w:rsid w:val="46F064AE"/>
    <w:rsid w:val="4709292B"/>
    <w:rsid w:val="47452EE6"/>
    <w:rsid w:val="475E0997"/>
    <w:rsid w:val="478B503A"/>
    <w:rsid w:val="478D3AFF"/>
    <w:rsid w:val="47C8600B"/>
    <w:rsid w:val="47DD5977"/>
    <w:rsid w:val="47E82F4F"/>
    <w:rsid w:val="47F30AE6"/>
    <w:rsid w:val="47F55D2A"/>
    <w:rsid w:val="480977D9"/>
    <w:rsid w:val="480C0167"/>
    <w:rsid w:val="48241EC8"/>
    <w:rsid w:val="482F3F58"/>
    <w:rsid w:val="485D630E"/>
    <w:rsid w:val="48641553"/>
    <w:rsid w:val="486448FA"/>
    <w:rsid w:val="48684D99"/>
    <w:rsid w:val="487829A1"/>
    <w:rsid w:val="488C31E9"/>
    <w:rsid w:val="48BB52DD"/>
    <w:rsid w:val="48D632E9"/>
    <w:rsid w:val="48E04344"/>
    <w:rsid w:val="491509BF"/>
    <w:rsid w:val="491C17E2"/>
    <w:rsid w:val="49295345"/>
    <w:rsid w:val="49F0087E"/>
    <w:rsid w:val="4A143D80"/>
    <w:rsid w:val="4A184A80"/>
    <w:rsid w:val="4A252339"/>
    <w:rsid w:val="4A2925E8"/>
    <w:rsid w:val="4A314B4D"/>
    <w:rsid w:val="4A3C3CDC"/>
    <w:rsid w:val="4A41521D"/>
    <w:rsid w:val="4A6C28B3"/>
    <w:rsid w:val="4A8E2CAC"/>
    <w:rsid w:val="4A9B383C"/>
    <w:rsid w:val="4A9C5F5D"/>
    <w:rsid w:val="4ADA700B"/>
    <w:rsid w:val="4AEC1147"/>
    <w:rsid w:val="4AF00885"/>
    <w:rsid w:val="4AFA2617"/>
    <w:rsid w:val="4B412403"/>
    <w:rsid w:val="4B495517"/>
    <w:rsid w:val="4B6D4A2E"/>
    <w:rsid w:val="4B9338A7"/>
    <w:rsid w:val="4BB70003"/>
    <w:rsid w:val="4BC54E2D"/>
    <w:rsid w:val="4BC65F3B"/>
    <w:rsid w:val="4C0A0737"/>
    <w:rsid w:val="4C1F237D"/>
    <w:rsid w:val="4C462C5A"/>
    <w:rsid w:val="4C573F1A"/>
    <w:rsid w:val="4C6B1BB1"/>
    <w:rsid w:val="4C7E3404"/>
    <w:rsid w:val="4CD13E31"/>
    <w:rsid w:val="4CD77D95"/>
    <w:rsid w:val="4D09383D"/>
    <w:rsid w:val="4D650D92"/>
    <w:rsid w:val="4DAF6555"/>
    <w:rsid w:val="4DB15914"/>
    <w:rsid w:val="4DB336EC"/>
    <w:rsid w:val="4DCE70DB"/>
    <w:rsid w:val="4DE01ACC"/>
    <w:rsid w:val="4E06150A"/>
    <w:rsid w:val="4E0C360A"/>
    <w:rsid w:val="4E3E74F1"/>
    <w:rsid w:val="4E4D4B6E"/>
    <w:rsid w:val="4E740C80"/>
    <w:rsid w:val="4E7948EA"/>
    <w:rsid w:val="4E863CF1"/>
    <w:rsid w:val="4E87686B"/>
    <w:rsid w:val="4EAF0887"/>
    <w:rsid w:val="4EB90C58"/>
    <w:rsid w:val="4EC411D1"/>
    <w:rsid w:val="4EE901F1"/>
    <w:rsid w:val="4EFE4D22"/>
    <w:rsid w:val="4F17033B"/>
    <w:rsid w:val="4F366A1D"/>
    <w:rsid w:val="4F3C025C"/>
    <w:rsid w:val="4F4339E4"/>
    <w:rsid w:val="4F5E53BC"/>
    <w:rsid w:val="4F62311B"/>
    <w:rsid w:val="4F7205BB"/>
    <w:rsid w:val="4F82396F"/>
    <w:rsid w:val="4F83291A"/>
    <w:rsid w:val="4F9C3EA0"/>
    <w:rsid w:val="4FA1537F"/>
    <w:rsid w:val="4FB7611C"/>
    <w:rsid w:val="4FC37110"/>
    <w:rsid w:val="4FD07F4E"/>
    <w:rsid w:val="500F0E0B"/>
    <w:rsid w:val="501438DC"/>
    <w:rsid w:val="50155F2C"/>
    <w:rsid w:val="502F7130"/>
    <w:rsid w:val="503C3986"/>
    <w:rsid w:val="507235E1"/>
    <w:rsid w:val="50765F6D"/>
    <w:rsid w:val="50EC3876"/>
    <w:rsid w:val="50EF41CE"/>
    <w:rsid w:val="511265C7"/>
    <w:rsid w:val="51221620"/>
    <w:rsid w:val="51237B4C"/>
    <w:rsid w:val="51266F09"/>
    <w:rsid w:val="51326F07"/>
    <w:rsid w:val="51337883"/>
    <w:rsid w:val="51764BC9"/>
    <w:rsid w:val="518E01BC"/>
    <w:rsid w:val="51CA24A4"/>
    <w:rsid w:val="51D57AB6"/>
    <w:rsid w:val="51D57D8E"/>
    <w:rsid w:val="51D73DBE"/>
    <w:rsid w:val="52137A82"/>
    <w:rsid w:val="5220113B"/>
    <w:rsid w:val="52673CC0"/>
    <w:rsid w:val="52695D6A"/>
    <w:rsid w:val="52697AFF"/>
    <w:rsid w:val="526A6399"/>
    <w:rsid w:val="52783ABF"/>
    <w:rsid w:val="52961074"/>
    <w:rsid w:val="52AE4E7C"/>
    <w:rsid w:val="52B11C59"/>
    <w:rsid w:val="52C9064A"/>
    <w:rsid w:val="52E0681C"/>
    <w:rsid w:val="52F25695"/>
    <w:rsid w:val="53075C73"/>
    <w:rsid w:val="53161305"/>
    <w:rsid w:val="532C65A3"/>
    <w:rsid w:val="533B4255"/>
    <w:rsid w:val="5356120C"/>
    <w:rsid w:val="535D2143"/>
    <w:rsid w:val="53786817"/>
    <w:rsid w:val="537D2C3F"/>
    <w:rsid w:val="538D303A"/>
    <w:rsid w:val="53C240E2"/>
    <w:rsid w:val="53D73D89"/>
    <w:rsid w:val="53E3482D"/>
    <w:rsid w:val="542107F1"/>
    <w:rsid w:val="542A4EF2"/>
    <w:rsid w:val="54441C82"/>
    <w:rsid w:val="5464179A"/>
    <w:rsid w:val="547169AF"/>
    <w:rsid w:val="547A33EF"/>
    <w:rsid w:val="549117ED"/>
    <w:rsid w:val="54936095"/>
    <w:rsid w:val="54946062"/>
    <w:rsid w:val="54B009CD"/>
    <w:rsid w:val="54C41DAD"/>
    <w:rsid w:val="54CE3B25"/>
    <w:rsid w:val="54D51368"/>
    <w:rsid w:val="54D83A93"/>
    <w:rsid w:val="551F726B"/>
    <w:rsid w:val="55256256"/>
    <w:rsid w:val="55530016"/>
    <w:rsid w:val="5590048E"/>
    <w:rsid w:val="55927BA5"/>
    <w:rsid w:val="55955495"/>
    <w:rsid w:val="55F132C7"/>
    <w:rsid w:val="56437572"/>
    <w:rsid w:val="564F6698"/>
    <w:rsid w:val="565748C9"/>
    <w:rsid w:val="56586E31"/>
    <w:rsid w:val="56A11049"/>
    <w:rsid w:val="56A11DD5"/>
    <w:rsid w:val="56B32F76"/>
    <w:rsid w:val="56BB2832"/>
    <w:rsid w:val="56DB3449"/>
    <w:rsid w:val="56E73DA2"/>
    <w:rsid w:val="56EB6C57"/>
    <w:rsid w:val="56EC7EAE"/>
    <w:rsid w:val="570C34D9"/>
    <w:rsid w:val="57185C97"/>
    <w:rsid w:val="571B6EEC"/>
    <w:rsid w:val="575330B9"/>
    <w:rsid w:val="575D4D5C"/>
    <w:rsid w:val="578F5B04"/>
    <w:rsid w:val="5799496E"/>
    <w:rsid w:val="57A9396F"/>
    <w:rsid w:val="57AF0E7C"/>
    <w:rsid w:val="57BD76F5"/>
    <w:rsid w:val="57CE7C48"/>
    <w:rsid w:val="57F12D79"/>
    <w:rsid w:val="57FB13B7"/>
    <w:rsid w:val="581239D5"/>
    <w:rsid w:val="58197243"/>
    <w:rsid w:val="581C45D1"/>
    <w:rsid w:val="581C7A28"/>
    <w:rsid w:val="58680916"/>
    <w:rsid w:val="587C1FA5"/>
    <w:rsid w:val="589427CF"/>
    <w:rsid w:val="58B044D5"/>
    <w:rsid w:val="58D2772A"/>
    <w:rsid w:val="58E20301"/>
    <w:rsid w:val="58E84A12"/>
    <w:rsid w:val="59041D57"/>
    <w:rsid w:val="591751D5"/>
    <w:rsid w:val="592A2035"/>
    <w:rsid w:val="59302B19"/>
    <w:rsid w:val="59540B3F"/>
    <w:rsid w:val="59570BEA"/>
    <w:rsid w:val="598F5B4D"/>
    <w:rsid w:val="59996712"/>
    <w:rsid w:val="599F03FD"/>
    <w:rsid w:val="59D20D77"/>
    <w:rsid w:val="59D9716A"/>
    <w:rsid w:val="59DB31EC"/>
    <w:rsid w:val="59DE0E0C"/>
    <w:rsid w:val="59E805BE"/>
    <w:rsid w:val="5A2C2B62"/>
    <w:rsid w:val="5A50526D"/>
    <w:rsid w:val="5A5D2EAD"/>
    <w:rsid w:val="5A63061F"/>
    <w:rsid w:val="5A6A2BE0"/>
    <w:rsid w:val="5A6D007E"/>
    <w:rsid w:val="5A890EAD"/>
    <w:rsid w:val="5A89541F"/>
    <w:rsid w:val="5A994C23"/>
    <w:rsid w:val="5AB51352"/>
    <w:rsid w:val="5AC43879"/>
    <w:rsid w:val="5AE60DFD"/>
    <w:rsid w:val="5B5632DE"/>
    <w:rsid w:val="5B5D0657"/>
    <w:rsid w:val="5BAD67B8"/>
    <w:rsid w:val="5BB85FDB"/>
    <w:rsid w:val="5BCF45EC"/>
    <w:rsid w:val="5BD07DEE"/>
    <w:rsid w:val="5BF03AF6"/>
    <w:rsid w:val="5C0256B7"/>
    <w:rsid w:val="5C23447D"/>
    <w:rsid w:val="5C496712"/>
    <w:rsid w:val="5C54465A"/>
    <w:rsid w:val="5C5978AA"/>
    <w:rsid w:val="5C63274E"/>
    <w:rsid w:val="5C7D60E7"/>
    <w:rsid w:val="5C813FC8"/>
    <w:rsid w:val="5C81602C"/>
    <w:rsid w:val="5C953B2C"/>
    <w:rsid w:val="5CB423A2"/>
    <w:rsid w:val="5CCF21B7"/>
    <w:rsid w:val="5D015080"/>
    <w:rsid w:val="5D6076B3"/>
    <w:rsid w:val="5D6D54C1"/>
    <w:rsid w:val="5D7F4F97"/>
    <w:rsid w:val="5D7F771A"/>
    <w:rsid w:val="5D8229FF"/>
    <w:rsid w:val="5DA138B1"/>
    <w:rsid w:val="5DAB5C5E"/>
    <w:rsid w:val="5DC52F02"/>
    <w:rsid w:val="5DCF210B"/>
    <w:rsid w:val="5DEF5373"/>
    <w:rsid w:val="5DF60DED"/>
    <w:rsid w:val="5DF85521"/>
    <w:rsid w:val="5DFF36C5"/>
    <w:rsid w:val="5E056151"/>
    <w:rsid w:val="5E366CAF"/>
    <w:rsid w:val="5E415FB5"/>
    <w:rsid w:val="5E4D0385"/>
    <w:rsid w:val="5E9F249A"/>
    <w:rsid w:val="5EBF2254"/>
    <w:rsid w:val="5EDA430D"/>
    <w:rsid w:val="5EE500AA"/>
    <w:rsid w:val="5EEF4EC6"/>
    <w:rsid w:val="5F3670C9"/>
    <w:rsid w:val="5F7617F4"/>
    <w:rsid w:val="5F84507F"/>
    <w:rsid w:val="5F8D6929"/>
    <w:rsid w:val="5F8E7E7C"/>
    <w:rsid w:val="5FC75D05"/>
    <w:rsid w:val="5FD70C1B"/>
    <w:rsid w:val="5FD867F4"/>
    <w:rsid w:val="60096ECF"/>
    <w:rsid w:val="600C6DC3"/>
    <w:rsid w:val="602F2B2B"/>
    <w:rsid w:val="603407EA"/>
    <w:rsid w:val="603A092B"/>
    <w:rsid w:val="604C68E3"/>
    <w:rsid w:val="605C0C4E"/>
    <w:rsid w:val="605C7CE6"/>
    <w:rsid w:val="606049DD"/>
    <w:rsid w:val="60915AB3"/>
    <w:rsid w:val="609D5584"/>
    <w:rsid w:val="60A0059E"/>
    <w:rsid w:val="60AB46A8"/>
    <w:rsid w:val="6113614F"/>
    <w:rsid w:val="611E3414"/>
    <w:rsid w:val="61220A2D"/>
    <w:rsid w:val="61355DAE"/>
    <w:rsid w:val="6141570B"/>
    <w:rsid w:val="61660402"/>
    <w:rsid w:val="617E56FB"/>
    <w:rsid w:val="618A4CF2"/>
    <w:rsid w:val="6197316E"/>
    <w:rsid w:val="619B5712"/>
    <w:rsid w:val="619C0869"/>
    <w:rsid w:val="61AB5447"/>
    <w:rsid w:val="61AC2F36"/>
    <w:rsid w:val="61B178FF"/>
    <w:rsid w:val="61C016BC"/>
    <w:rsid w:val="61C16237"/>
    <w:rsid w:val="61D2575E"/>
    <w:rsid w:val="61F745C2"/>
    <w:rsid w:val="62186446"/>
    <w:rsid w:val="62485536"/>
    <w:rsid w:val="62754D52"/>
    <w:rsid w:val="62807E30"/>
    <w:rsid w:val="62A16A97"/>
    <w:rsid w:val="62B902ED"/>
    <w:rsid w:val="62C36070"/>
    <w:rsid w:val="62CE0C53"/>
    <w:rsid w:val="62D72430"/>
    <w:rsid w:val="62DB7C86"/>
    <w:rsid w:val="62E647B4"/>
    <w:rsid w:val="63100F80"/>
    <w:rsid w:val="632F4864"/>
    <w:rsid w:val="6358643C"/>
    <w:rsid w:val="638D0C31"/>
    <w:rsid w:val="63A64571"/>
    <w:rsid w:val="63A70683"/>
    <w:rsid w:val="63AC1516"/>
    <w:rsid w:val="63B00C93"/>
    <w:rsid w:val="63B13960"/>
    <w:rsid w:val="63BE665C"/>
    <w:rsid w:val="63E17758"/>
    <w:rsid w:val="63F556FC"/>
    <w:rsid w:val="6419712F"/>
    <w:rsid w:val="6437553A"/>
    <w:rsid w:val="645E2549"/>
    <w:rsid w:val="64603F70"/>
    <w:rsid w:val="646305A8"/>
    <w:rsid w:val="646C5CF2"/>
    <w:rsid w:val="647311D9"/>
    <w:rsid w:val="647F7495"/>
    <w:rsid w:val="64885829"/>
    <w:rsid w:val="64961EF5"/>
    <w:rsid w:val="64BB38D2"/>
    <w:rsid w:val="64C30441"/>
    <w:rsid w:val="64C72064"/>
    <w:rsid w:val="64CF0C6B"/>
    <w:rsid w:val="64E53900"/>
    <w:rsid w:val="64FA26AA"/>
    <w:rsid w:val="650046BE"/>
    <w:rsid w:val="650A1AFD"/>
    <w:rsid w:val="650C2E1D"/>
    <w:rsid w:val="650F6D77"/>
    <w:rsid w:val="651078FA"/>
    <w:rsid w:val="651D65C2"/>
    <w:rsid w:val="6530485A"/>
    <w:rsid w:val="653C6A98"/>
    <w:rsid w:val="65441766"/>
    <w:rsid w:val="656C60F3"/>
    <w:rsid w:val="656E4B21"/>
    <w:rsid w:val="65767768"/>
    <w:rsid w:val="659A15BD"/>
    <w:rsid w:val="65ED4307"/>
    <w:rsid w:val="65F5097C"/>
    <w:rsid w:val="65FB5673"/>
    <w:rsid w:val="65FF7896"/>
    <w:rsid w:val="66247C48"/>
    <w:rsid w:val="66500192"/>
    <w:rsid w:val="66604370"/>
    <w:rsid w:val="666A1DDA"/>
    <w:rsid w:val="6670195B"/>
    <w:rsid w:val="66783038"/>
    <w:rsid w:val="668F4B50"/>
    <w:rsid w:val="66BF140B"/>
    <w:rsid w:val="66D44277"/>
    <w:rsid w:val="66FA76E9"/>
    <w:rsid w:val="67120CCD"/>
    <w:rsid w:val="671A7FE2"/>
    <w:rsid w:val="67263E0E"/>
    <w:rsid w:val="672B0ABC"/>
    <w:rsid w:val="67452A09"/>
    <w:rsid w:val="674E35AD"/>
    <w:rsid w:val="67553937"/>
    <w:rsid w:val="67644ABF"/>
    <w:rsid w:val="67744DFD"/>
    <w:rsid w:val="67797DBA"/>
    <w:rsid w:val="67807BD5"/>
    <w:rsid w:val="678344D9"/>
    <w:rsid w:val="67A62F55"/>
    <w:rsid w:val="67BC5988"/>
    <w:rsid w:val="67E6388F"/>
    <w:rsid w:val="67F6761B"/>
    <w:rsid w:val="68217CCC"/>
    <w:rsid w:val="68275D44"/>
    <w:rsid w:val="68404729"/>
    <w:rsid w:val="684E29A9"/>
    <w:rsid w:val="68BE1DEF"/>
    <w:rsid w:val="68CD175E"/>
    <w:rsid w:val="68DA5CD4"/>
    <w:rsid w:val="68F91923"/>
    <w:rsid w:val="690D7488"/>
    <w:rsid w:val="691A6669"/>
    <w:rsid w:val="69260A7C"/>
    <w:rsid w:val="69261A77"/>
    <w:rsid w:val="69357280"/>
    <w:rsid w:val="6940449B"/>
    <w:rsid w:val="69420E65"/>
    <w:rsid w:val="69592264"/>
    <w:rsid w:val="69777573"/>
    <w:rsid w:val="697E45C8"/>
    <w:rsid w:val="69A60593"/>
    <w:rsid w:val="69BC76A0"/>
    <w:rsid w:val="69C62778"/>
    <w:rsid w:val="69D71102"/>
    <w:rsid w:val="69E13648"/>
    <w:rsid w:val="69E436AD"/>
    <w:rsid w:val="69EA728C"/>
    <w:rsid w:val="69F4425E"/>
    <w:rsid w:val="69F85521"/>
    <w:rsid w:val="69F97896"/>
    <w:rsid w:val="6A523481"/>
    <w:rsid w:val="6A6A272C"/>
    <w:rsid w:val="6A7647A0"/>
    <w:rsid w:val="6A884AEB"/>
    <w:rsid w:val="6A9D73A3"/>
    <w:rsid w:val="6AA0169E"/>
    <w:rsid w:val="6AA60B91"/>
    <w:rsid w:val="6AAF0954"/>
    <w:rsid w:val="6ACF7694"/>
    <w:rsid w:val="6AE42E21"/>
    <w:rsid w:val="6AF91E20"/>
    <w:rsid w:val="6B4704D3"/>
    <w:rsid w:val="6B631562"/>
    <w:rsid w:val="6B7D0C60"/>
    <w:rsid w:val="6B7D4BC1"/>
    <w:rsid w:val="6B8E17E2"/>
    <w:rsid w:val="6B942AB4"/>
    <w:rsid w:val="6BA63353"/>
    <w:rsid w:val="6BBA36F7"/>
    <w:rsid w:val="6BBE5CB2"/>
    <w:rsid w:val="6BC92F29"/>
    <w:rsid w:val="6BD442C2"/>
    <w:rsid w:val="6BD84255"/>
    <w:rsid w:val="6BDC115D"/>
    <w:rsid w:val="6BE97DF7"/>
    <w:rsid w:val="6BF21580"/>
    <w:rsid w:val="6BFD351A"/>
    <w:rsid w:val="6C044560"/>
    <w:rsid w:val="6C261838"/>
    <w:rsid w:val="6C561987"/>
    <w:rsid w:val="6C6B4D51"/>
    <w:rsid w:val="6C6F7886"/>
    <w:rsid w:val="6C7369B0"/>
    <w:rsid w:val="6C96737D"/>
    <w:rsid w:val="6CCE2C0F"/>
    <w:rsid w:val="6CE722F2"/>
    <w:rsid w:val="6CFA2B56"/>
    <w:rsid w:val="6D3B357F"/>
    <w:rsid w:val="6D563210"/>
    <w:rsid w:val="6D6B7046"/>
    <w:rsid w:val="6D8319EE"/>
    <w:rsid w:val="6D8409B0"/>
    <w:rsid w:val="6D9117C0"/>
    <w:rsid w:val="6DBF525B"/>
    <w:rsid w:val="6DC76BE4"/>
    <w:rsid w:val="6DC96AF2"/>
    <w:rsid w:val="6DF15A10"/>
    <w:rsid w:val="6E1F4A0B"/>
    <w:rsid w:val="6E354286"/>
    <w:rsid w:val="6E3B45FE"/>
    <w:rsid w:val="6E480A6D"/>
    <w:rsid w:val="6E5A748F"/>
    <w:rsid w:val="6E771A69"/>
    <w:rsid w:val="6E8E367E"/>
    <w:rsid w:val="6EA40226"/>
    <w:rsid w:val="6EAB2A56"/>
    <w:rsid w:val="6EB018B6"/>
    <w:rsid w:val="6EDB1064"/>
    <w:rsid w:val="6EEE54A8"/>
    <w:rsid w:val="6F103ECB"/>
    <w:rsid w:val="6F4A0604"/>
    <w:rsid w:val="6F6444A3"/>
    <w:rsid w:val="6F885C8E"/>
    <w:rsid w:val="6F8A779F"/>
    <w:rsid w:val="6F951713"/>
    <w:rsid w:val="6F9D67C5"/>
    <w:rsid w:val="70234DAB"/>
    <w:rsid w:val="702B71EA"/>
    <w:rsid w:val="705447D6"/>
    <w:rsid w:val="70902BF1"/>
    <w:rsid w:val="70974EC4"/>
    <w:rsid w:val="70A11E72"/>
    <w:rsid w:val="70C8623A"/>
    <w:rsid w:val="70F110F3"/>
    <w:rsid w:val="70F13C5E"/>
    <w:rsid w:val="70FB03F3"/>
    <w:rsid w:val="710A7FED"/>
    <w:rsid w:val="71241D1D"/>
    <w:rsid w:val="713B3500"/>
    <w:rsid w:val="7146292D"/>
    <w:rsid w:val="714D7799"/>
    <w:rsid w:val="7160670A"/>
    <w:rsid w:val="717E2F30"/>
    <w:rsid w:val="718A401D"/>
    <w:rsid w:val="71D30D63"/>
    <w:rsid w:val="71F51E8C"/>
    <w:rsid w:val="723203DC"/>
    <w:rsid w:val="7280384F"/>
    <w:rsid w:val="728432F4"/>
    <w:rsid w:val="72913A7F"/>
    <w:rsid w:val="72914C07"/>
    <w:rsid w:val="72A61319"/>
    <w:rsid w:val="72CB4FCD"/>
    <w:rsid w:val="72E52608"/>
    <w:rsid w:val="73112148"/>
    <w:rsid w:val="7318482D"/>
    <w:rsid w:val="731C073F"/>
    <w:rsid w:val="734D51DB"/>
    <w:rsid w:val="73694F84"/>
    <w:rsid w:val="737157B2"/>
    <w:rsid w:val="73783411"/>
    <w:rsid w:val="73927EA9"/>
    <w:rsid w:val="73DA2A58"/>
    <w:rsid w:val="73FC3A2A"/>
    <w:rsid w:val="740868B2"/>
    <w:rsid w:val="741927FB"/>
    <w:rsid w:val="74262F28"/>
    <w:rsid w:val="74284613"/>
    <w:rsid w:val="744C54E7"/>
    <w:rsid w:val="744F6876"/>
    <w:rsid w:val="7468063C"/>
    <w:rsid w:val="74C60E84"/>
    <w:rsid w:val="74C84393"/>
    <w:rsid w:val="754E3123"/>
    <w:rsid w:val="75784793"/>
    <w:rsid w:val="7578542B"/>
    <w:rsid w:val="759640D8"/>
    <w:rsid w:val="759A5BF2"/>
    <w:rsid w:val="759D45A5"/>
    <w:rsid w:val="75BF0F2F"/>
    <w:rsid w:val="75C013A9"/>
    <w:rsid w:val="75CC2385"/>
    <w:rsid w:val="761020DF"/>
    <w:rsid w:val="7618156C"/>
    <w:rsid w:val="762A35D6"/>
    <w:rsid w:val="762C6FF4"/>
    <w:rsid w:val="766D4AA4"/>
    <w:rsid w:val="76780617"/>
    <w:rsid w:val="7683311A"/>
    <w:rsid w:val="76942CBB"/>
    <w:rsid w:val="769D7AE6"/>
    <w:rsid w:val="76AE4A05"/>
    <w:rsid w:val="76D05A87"/>
    <w:rsid w:val="76DA2544"/>
    <w:rsid w:val="772E22F5"/>
    <w:rsid w:val="77371348"/>
    <w:rsid w:val="776B2529"/>
    <w:rsid w:val="777617A4"/>
    <w:rsid w:val="778214FF"/>
    <w:rsid w:val="77B11A4B"/>
    <w:rsid w:val="77E54D81"/>
    <w:rsid w:val="77EA77A1"/>
    <w:rsid w:val="77EB0BE0"/>
    <w:rsid w:val="77F7258E"/>
    <w:rsid w:val="781C5A82"/>
    <w:rsid w:val="784344B7"/>
    <w:rsid w:val="7848675D"/>
    <w:rsid w:val="78572DE2"/>
    <w:rsid w:val="787D67CC"/>
    <w:rsid w:val="78977A9E"/>
    <w:rsid w:val="789F7537"/>
    <w:rsid w:val="78B136DD"/>
    <w:rsid w:val="78C055F4"/>
    <w:rsid w:val="78DE6BBF"/>
    <w:rsid w:val="79066FE6"/>
    <w:rsid w:val="790708EA"/>
    <w:rsid w:val="79157270"/>
    <w:rsid w:val="79180422"/>
    <w:rsid w:val="791D33C1"/>
    <w:rsid w:val="79241E1C"/>
    <w:rsid w:val="793350D4"/>
    <w:rsid w:val="79474362"/>
    <w:rsid w:val="794A567B"/>
    <w:rsid w:val="794E3895"/>
    <w:rsid w:val="79E123A3"/>
    <w:rsid w:val="7A1031FE"/>
    <w:rsid w:val="7A3769FD"/>
    <w:rsid w:val="7A9860D2"/>
    <w:rsid w:val="7A992E59"/>
    <w:rsid w:val="7AA9692E"/>
    <w:rsid w:val="7AF36A35"/>
    <w:rsid w:val="7AFC1080"/>
    <w:rsid w:val="7B2B59C7"/>
    <w:rsid w:val="7B3B3AF9"/>
    <w:rsid w:val="7B3F055E"/>
    <w:rsid w:val="7B4A7DEA"/>
    <w:rsid w:val="7B5426AB"/>
    <w:rsid w:val="7B5C1489"/>
    <w:rsid w:val="7B635BF0"/>
    <w:rsid w:val="7B704D1B"/>
    <w:rsid w:val="7B8B2298"/>
    <w:rsid w:val="7B9B6BE6"/>
    <w:rsid w:val="7B9C0190"/>
    <w:rsid w:val="7BB31207"/>
    <w:rsid w:val="7BB52C7B"/>
    <w:rsid w:val="7BBD03C0"/>
    <w:rsid w:val="7BCB293A"/>
    <w:rsid w:val="7BE2510B"/>
    <w:rsid w:val="7BED4E4C"/>
    <w:rsid w:val="7BF53655"/>
    <w:rsid w:val="7BF65ADF"/>
    <w:rsid w:val="7C0120B5"/>
    <w:rsid w:val="7C0A5DDE"/>
    <w:rsid w:val="7C297367"/>
    <w:rsid w:val="7C344CC6"/>
    <w:rsid w:val="7C536186"/>
    <w:rsid w:val="7C844B80"/>
    <w:rsid w:val="7C893374"/>
    <w:rsid w:val="7C8F4FAF"/>
    <w:rsid w:val="7CB0520F"/>
    <w:rsid w:val="7CB820C3"/>
    <w:rsid w:val="7CBE5DF9"/>
    <w:rsid w:val="7CD306AD"/>
    <w:rsid w:val="7CFF3315"/>
    <w:rsid w:val="7D222441"/>
    <w:rsid w:val="7D2E214A"/>
    <w:rsid w:val="7D470F8A"/>
    <w:rsid w:val="7D674949"/>
    <w:rsid w:val="7D740BE7"/>
    <w:rsid w:val="7D8F39BC"/>
    <w:rsid w:val="7DA4285B"/>
    <w:rsid w:val="7DCD1F14"/>
    <w:rsid w:val="7DDD4B87"/>
    <w:rsid w:val="7DE9700C"/>
    <w:rsid w:val="7DED7E83"/>
    <w:rsid w:val="7E1128F9"/>
    <w:rsid w:val="7E121D61"/>
    <w:rsid w:val="7E196277"/>
    <w:rsid w:val="7E1C38D6"/>
    <w:rsid w:val="7E6C51B2"/>
    <w:rsid w:val="7EA7644F"/>
    <w:rsid w:val="7EAE534E"/>
    <w:rsid w:val="7EB841AB"/>
    <w:rsid w:val="7EE01B02"/>
    <w:rsid w:val="7EE2189A"/>
    <w:rsid w:val="7F267D0C"/>
    <w:rsid w:val="7F337BCD"/>
    <w:rsid w:val="7F6B64EE"/>
    <w:rsid w:val="7F8D1319"/>
    <w:rsid w:val="7FAC4B7F"/>
    <w:rsid w:val="7FB02169"/>
    <w:rsid w:val="7FB404CF"/>
    <w:rsid w:val="7FCD6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toc 1"/>
    <w:basedOn w:val="1"/>
    <w:next w:val="1"/>
    <w:semiHidden/>
    <w:qFormat/>
    <w:uiPriority w:val="0"/>
    <w:pPr>
      <w:autoSpaceDE w:val="0"/>
      <w:autoSpaceDN w:val="0"/>
      <w:adjustRightInd w:val="0"/>
      <w:jc w:val="left"/>
    </w:pPr>
    <w:rPr>
      <w:rFonts w:ascii="宋体"/>
      <w:b/>
      <w:kern w:val="0"/>
      <w:sz w:val="24"/>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武汉市财政局</Company>
  <Pages>1</Pages>
  <Words>0</Words>
  <Characters>0</Characters>
  <Lines>0</Lines>
  <Paragraphs>0</Paragraphs>
  <TotalTime>69</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2021-02-23T01:10:00Z</dcterms:created>
  <dc:creator>Administrator</dc:creator>
  <cp:lastModifiedBy>Administrator</cp:lastModifiedBy>
  <cp:lastPrinted>2021-07-28T07:25:00Z</cp:lastPrinted>
  <dcterms:modified xsi:type="dcterms:W3CDTF">2021-07-28T09:34:48Z</dcterms:modified>
  <dc:title>出台背景</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