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36"/>
          <w:szCs w:val="36"/>
        </w:rPr>
      </w:pPr>
      <w:r>
        <w:rPr>
          <w:rFonts w:hint="eastAsia" w:ascii="宋体" w:hAnsi="宋体"/>
          <w:b/>
          <w:bCs/>
          <w:sz w:val="36"/>
          <w:szCs w:val="36"/>
        </w:rPr>
        <w:t>20</w:t>
      </w:r>
      <w:r>
        <w:rPr>
          <w:rFonts w:hint="eastAsia" w:ascii="宋体" w:hAnsi="宋体"/>
          <w:b/>
          <w:bCs/>
          <w:sz w:val="36"/>
          <w:szCs w:val="36"/>
          <w:lang w:val="en-US" w:eastAsia="zh-CN"/>
        </w:rPr>
        <w:t>20</w:t>
      </w:r>
      <w:r>
        <w:rPr>
          <w:rFonts w:hint="eastAsia" w:ascii="宋体" w:hAnsi="宋体"/>
          <w:b/>
          <w:bCs/>
          <w:sz w:val="36"/>
          <w:szCs w:val="36"/>
        </w:rPr>
        <w:t>年市直教育专项资金预算编制说明</w:t>
      </w:r>
    </w:p>
    <w:p>
      <w:pPr>
        <w:jc w:val="center"/>
        <w:rPr>
          <w:rFonts w:hint="eastAsia" w:ascii="宋体" w:hAnsi="宋体"/>
          <w:sz w:val="44"/>
          <w:szCs w:val="44"/>
        </w:rPr>
      </w:pPr>
    </w:p>
    <w:p>
      <w:pPr>
        <w:ind w:firstLine="643" w:firstLineChars="200"/>
        <w:rPr>
          <w:rFonts w:hint="eastAsia" w:ascii="仿宋_GB2312" w:hAnsi="宋体" w:eastAsia="仿宋_GB2312"/>
          <w:b/>
          <w:sz w:val="32"/>
          <w:szCs w:val="32"/>
        </w:rPr>
      </w:pPr>
      <w:r>
        <w:rPr>
          <w:rFonts w:hint="eastAsia" w:ascii="仿宋_GB2312" w:hAnsi="宋体" w:eastAsia="仿宋_GB2312"/>
          <w:b/>
          <w:sz w:val="32"/>
          <w:szCs w:val="32"/>
        </w:rPr>
        <w:t>一、指导思想</w:t>
      </w:r>
    </w:p>
    <w:p>
      <w:pPr>
        <w:ind w:firstLine="640" w:firstLineChars="200"/>
        <w:rPr>
          <w:rFonts w:hint="eastAsia" w:ascii="仿宋_GB2312" w:hAnsi="宋体" w:eastAsia="仿宋_GB2312"/>
          <w:sz w:val="32"/>
          <w:szCs w:val="32"/>
        </w:rPr>
      </w:pPr>
      <w:r>
        <w:rPr>
          <w:rFonts w:hint="eastAsia" w:ascii="仿宋" w:hAnsi="仿宋" w:eastAsia="仿宋" w:cs="仿宋"/>
          <w:sz w:val="32"/>
          <w:szCs w:val="32"/>
        </w:rPr>
        <w:t>以党的</w:t>
      </w:r>
      <w:r>
        <w:rPr>
          <w:rFonts w:hint="eastAsia" w:ascii="仿宋" w:hAnsi="仿宋" w:eastAsia="仿宋" w:cs="仿宋"/>
          <w:sz w:val="32"/>
          <w:szCs w:val="32"/>
          <w:lang w:eastAsia="zh-CN"/>
        </w:rPr>
        <w:t>十九大和</w:t>
      </w:r>
      <w:r>
        <w:rPr>
          <w:rFonts w:hint="eastAsia" w:ascii="仿宋" w:hAnsi="仿宋" w:eastAsia="仿宋" w:cs="仿宋"/>
          <w:sz w:val="32"/>
          <w:szCs w:val="32"/>
        </w:rPr>
        <w:t>十九</w:t>
      </w:r>
      <w:r>
        <w:rPr>
          <w:rFonts w:hint="eastAsia" w:ascii="仿宋" w:hAnsi="仿宋" w:eastAsia="仿宋" w:cs="仿宋"/>
          <w:sz w:val="32"/>
          <w:szCs w:val="32"/>
          <w:lang w:eastAsia="zh-CN"/>
        </w:rPr>
        <w:t>届四中全会</w:t>
      </w:r>
      <w:r>
        <w:rPr>
          <w:rFonts w:hint="eastAsia" w:ascii="仿宋" w:hAnsi="仿宋" w:eastAsia="仿宋" w:cs="仿宋"/>
          <w:sz w:val="32"/>
          <w:szCs w:val="32"/>
        </w:rPr>
        <w:t>以及习近平新时代中国特色社会主义思想为指导，根据法律</w:t>
      </w:r>
      <w:r>
        <w:rPr>
          <w:rFonts w:hint="eastAsia" w:ascii="仿宋" w:hAnsi="仿宋" w:eastAsia="仿宋" w:cs="仿宋"/>
          <w:sz w:val="32"/>
          <w:szCs w:val="32"/>
          <w:lang w:eastAsia="zh-CN"/>
        </w:rPr>
        <w:t>法规</w:t>
      </w:r>
      <w:r>
        <w:rPr>
          <w:rFonts w:hint="eastAsia" w:ascii="仿宋" w:hAnsi="仿宋" w:eastAsia="仿宋" w:cs="仿宋"/>
          <w:sz w:val="32"/>
          <w:szCs w:val="32"/>
        </w:rPr>
        <w:t>、政策</w:t>
      </w:r>
      <w:r>
        <w:rPr>
          <w:rFonts w:hint="eastAsia" w:ascii="仿宋" w:hAnsi="仿宋" w:eastAsia="仿宋" w:cs="仿宋"/>
          <w:sz w:val="32"/>
          <w:szCs w:val="32"/>
          <w:lang w:eastAsia="zh-CN"/>
        </w:rPr>
        <w:t>和</w:t>
      </w:r>
      <w:r>
        <w:rPr>
          <w:rFonts w:hint="eastAsia" w:ascii="仿宋" w:hAnsi="仿宋" w:eastAsia="仿宋" w:cs="仿宋"/>
          <w:sz w:val="32"/>
          <w:szCs w:val="32"/>
        </w:rPr>
        <w:t>全市教育“十三五”规划重点项目</w:t>
      </w:r>
      <w:r>
        <w:rPr>
          <w:rFonts w:hint="eastAsia" w:ascii="仿宋" w:hAnsi="仿宋" w:eastAsia="仿宋" w:cs="仿宋"/>
          <w:sz w:val="32"/>
          <w:szCs w:val="32"/>
          <w:lang w:eastAsia="zh-CN"/>
        </w:rPr>
        <w:t>以及</w:t>
      </w:r>
      <w:r>
        <w:rPr>
          <w:rFonts w:hint="eastAsia" w:ascii="仿宋" w:hAnsi="仿宋" w:eastAsia="仿宋" w:cs="仿宋"/>
          <w:sz w:val="32"/>
          <w:szCs w:val="32"/>
        </w:rPr>
        <w:t>市委、市政府确定的年度重点工作，落实教育投入政策，保障各类教育协调发展，促进城乡教育一体化发展，推进</w:t>
      </w:r>
      <w:r>
        <w:rPr>
          <w:rFonts w:hint="eastAsia" w:ascii="仿宋" w:hAnsi="仿宋" w:eastAsia="仿宋" w:cs="仿宋"/>
          <w:sz w:val="32"/>
          <w:szCs w:val="32"/>
          <w:lang w:eastAsia="zh-CN"/>
        </w:rPr>
        <w:t>武汉</w:t>
      </w:r>
      <w:r>
        <w:rPr>
          <w:rFonts w:hint="eastAsia" w:ascii="仿宋" w:hAnsi="仿宋" w:eastAsia="仿宋" w:cs="仿宋"/>
          <w:sz w:val="32"/>
          <w:szCs w:val="32"/>
        </w:rPr>
        <w:t>教育信息化、国际化和现代化。</w:t>
      </w:r>
    </w:p>
    <w:p>
      <w:pPr>
        <w:ind w:firstLine="643" w:firstLineChars="200"/>
        <w:rPr>
          <w:rFonts w:hint="eastAsia" w:ascii="仿宋_GB2312" w:hAnsi="宋体" w:eastAsia="仿宋_GB2312"/>
          <w:b/>
          <w:sz w:val="32"/>
          <w:szCs w:val="32"/>
        </w:rPr>
      </w:pPr>
      <w:r>
        <w:rPr>
          <w:rFonts w:hint="eastAsia" w:ascii="仿宋_GB2312" w:hAnsi="宋体" w:eastAsia="仿宋_GB2312"/>
          <w:b/>
          <w:sz w:val="32"/>
          <w:szCs w:val="32"/>
        </w:rPr>
        <w:t>二、编制原则</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78" w:firstLineChars="207"/>
        <w:textAlignment w:val="auto"/>
        <w:outlineLvl w:val="9"/>
        <w:rPr>
          <w:rFonts w:hint="eastAsia" w:ascii="仿宋" w:hAnsi="仿宋" w:eastAsia="仿宋" w:cs="仿宋"/>
          <w:sz w:val="32"/>
          <w:szCs w:val="32"/>
        </w:rPr>
      </w:pPr>
      <w:r>
        <w:rPr>
          <w:rFonts w:hint="eastAsia" w:ascii="仿宋" w:hAnsi="仿宋" w:eastAsia="仿宋" w:cs="仿宋"/>
          <w:spacing w:val="4"/>
          <w:sz w:val="32"/>
          <w:szCs w:val="32"/>
        </w:rPr>
        <w:t>坚持“依法依规、责权明晰、统筹整合、保障重点、讲求绩效”的原则</w:t>
      </w:r>
      <w:r>
        <w:rPr>
          <w:rFonts w:hint="eastAsia" w:ascii="仿宋" w:hAnsi="仿宋" w:eastAsia="仿宋" w:cs="仿宋"/>
          <w:sz w:val="32"/>
          <w:szCs w:val="32"/>
        </w:rPr>
        <w:t>。</w:t>
      </w:r>
    </w:p>
    <w:p>
      <w:pPr>
        <w:adjustRightInd w:val="0"/>
        <w:snapToGrid w:val="0"/>
        <w:spacing w:line="560" w:lineRule="exact"/>
        <w:ind w:firstLine="643" w:firstLineChars="200"/>
        <w:rPr>
          <w:rFonts w:hint="eastAsia" w:ascii="仿宋_GB2312" w:eastAsia="仿宋_GB2312"/>
          <w:b/>
          <w:bCs/>
          <w:kern w:val="44"/>
          <w:sz w:val="32"/>
          <w:szCs w:val="32"/>
        </w:rPr>
      </w:pPr>
      <w:r>
        <w:rPr>
          <w:rFonts w:hint="eastAsia" w:ascii="仿宋_GB2312" w:hAnsi="宋体" w:eastAsia="仿宋_GB2312"/>
          <w:b/>
          <w:sz w:val="32"/>
          <w:szCs w:val="32"/>
        </w:rPr>
        <w:t>三、收支</w:t>
      </w:r>
      <w:r>
        <w:rPr>
          <w:rFonts w:hint="eastAsia" w:ascii="仿宋_GB2312" w:eastAsia="仿宋_GB2312"/>
          <w:b/>
          <w:bCs/>
          <w:kern w:val="44"/>
          <w:sz w:val="32"/>
          <w:szCs w:val="32"/>
        </w:rPr>
        <w:t>预算</w:t>
      </w:r>
    </w:p>
    <w:p>
      <w:pPr>
        <w:adjustRightInd w:val="0"/>
        <w:snapToGrid w:val="0"/>
        <w:spacing w:line="560" w:lineRule="exact"/>
        <w:ind w:firstLine="643" w:firstLineChars="200"/>
        <w:rPr>
          <w:rFonts w:hint="eastAsia" w:ascii="仿宋_GB2312" w:eastAsia="仿宋_GB2312"/>
          <w:b/>
          <w:bCs/>
          <w:kern w:val="44"/>
          <w:sz w:val="32"/>
          <w:szCs w:val="32"/>
        </w:rPr>
      </w:pPr>
      <w:r>
        <w:rPr>
          <w:rFonts w:hint="eastAsia" w:ascii="仿宋_GB2312" w:eastAsia="仿宋_GB2312"/>
          <w:b/>
          <w:bCs/>
          <w:kern w:val="44"/>
          <w:sz w:val="32"/>
          <w:szCs w:val="32"/>
        </w:rPr>
        <w:t>(一)收入预算</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w:t>
      </w:r>
      <w:r>
        <w:rPr>
          <w:rFonts w:hint="eastAsia" w:ascii="仿宋" w:hAnsi="仿宋" w:eastAsia="仿宋" w:cs="仿宋"/>
          <w:sz w:val="32"/>
          <w:szCs w:val="32"/>
        </w:rPr>
        <w:t>市直教育专项资金</w:t>
      </w:r>
      <w:r>
        <w:rPr>
          <w:rFonts w:hint="eastAsia" w:ascii="仿宋" w:hAnsi="仿宋" w:eastAsia="仿宋" w:cs="仿宋"/>
          <w:sz w:val="32"/>
          <w:szCs w:val="32"/>
          <w:lang w:eastAsia="zh-CN"/>
        </w:rPr>
        <w:t>收入</w:t>
      </w:r>
      <w:r>
        <w:rPr>
          <w:rFonts w:hint="eastAsia" w:ascii="仿宋" w:hAnsi="仿宋" w:eastAsia="仿宋" w:cs="仿宋"/>
          <w:sz w:val="32"/>
          <w:szCs w:val="32"/>
        </w:rPr>
        <w:t>预算</w:t>
      </w:r>
      <w:r>
        <w:rPr>
          <w:rFonts w:hint="eastAsia" w:ascii="仿宋" w:hAnsi="仿宋" w:eastAsia="仿宋" w:cs="仿宋"/>
          <w:sz w:val="32"/>
          <w:szCs w:val="32"/>
          <w:lang w:val="en-US" w:eastAsia="zh-CN"/>
        </w:rPr>
        <w:t>25.11亿元，全部为</w:t>
      </w:r>
      <w:r>
        <w:rPr>
          <w:rFonts w:hint="eastAsia" w:ascii="仿宋_GB2312" w:eastAsia="仿宋_GB2312"/>
          <w:sz w:val="32"/>
          <w:szCs w:val="32"/>
        </w:rPr>
        <w:t>一般公共</w:t>
      </w:r>
      <w:r>
        <w:rPr>
          <w:rFonts w:hint="eastAsia" w:ascii="仿宋_GB2312" w:eastAsia="仿宋_GB2312"/>
          <w:sz w:val="32"/>
          <w:szCs w:val="32"/>
          <w:lang w:eastAsia="zh-CN"/>
        </w:rPr>
        <w:t>预算</w:t>
      </w:r>
      <w:r>
        <w:rPr>
          <w:rFonts w:hint="eastAsia" w:ascii="仿宋_GB2312" w:eastAsia="仿宋_GB2312"/>
          <w:sz w:val="32"/>
          <w:szCs w:val="32"/>
        </w:rPr>
        <w:t>财政</w:t>
      </w:r>
      <w:r>
        <w:rPr>
          <w:rFonts w:hint="eastAsia" w:ascii="仿宋_GB2312" w:eastAsia="仿宋_GB2312"/>
          <w:sz w:val="32"/>
          <w:szCs w:val="32"/>
          <w:lang w:eastAsia="zh-CN"/>
        </w:rPr>
        <w:t>拨款</w:t>
      </w:r>
      <w:r>
        <w:rPr>
          <w:rFonts w:hint="eastAsia" w:ascii="仿宋" w:hAnsi="仿宋" w:eastAsia="仿宋" w:cs="仿宋"/>
          <w:sz w:val="32"/>
          <w:szCs w:val="32"/>
          <w:lang w:val="en-US" w:eastAsia="zh-CN"/>
        </w:rPr>
        <w:t>。</w:t>
      </w:r>
    </w:p>
    <w:p>
      <w:pPr>
        <w:numPr>
          <w:ilvl w:val="0"/>
          <w:numId w:val="0"/>
        </w:numPr>
        <w:snapToGrid w:val="0"/>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lang w:eastAsia="zh-CN"/>
        </w:rPr>
        <w:t>（二）</w:t>
      </w:r>
      <w:r>
        <w:rPr>
          <w:rFonts w:hint="eastAsia" w:ascii="仿宋_GB2312" w:eastAsia="仿宋_GB2312"/>
          <w:b/>
          <w:bCs/>
          <w:sz w:val="32"/>
          <w:szCs w:val="32"/>
        </w:rPr>
        <w:t>支出预算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w:t>
      </w:r>
      <w:r>
        <w:rPr>
          <w:rFonts w:hint="eastAsia" w:ascii="仿宋" w:hAnsi="仿宋" w:eastAsia="仿宋" w:cs="仿宋"/>
          <w:sz w:val="32"/>
          <w:szCs w:val="32"/>
        </w:rPr>
        <w:t>市直教育专项资金支出预算</w:t>
      </w:r>
      <w:r>
        <w:rPr>
          <w:rFonts w:hint="eastAsia" w:ascii="仿宋" w:hAnsi="仿宋" w:eastAsia="仿宋" w:cs="仿宋"/>
          <w:sz w:val="32"/>
          <w:szCs w:val="32"/>
          <w:lang w:eastAsia="zh-CN"/>
        </w:rPr>
        <w:t>安排</w:t>
      </w:r>
      <w:r>
        <w:rPr>
          <w:rFonts w:hint="eastAsia" w:ascii="仿宋" w:hAnsi="仿宋" w:eastAsia="仿宋" w:cs="仿宋"/>
          <w:sz w:val="32"/>
          <w:szCs w:val="32"/>
          <w:lang w:val="en-US" w:eastAsia="zh-CN"/>
        </w:rPr>
        <w:t>25.11亿元，具体支出预算如下：</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62" w:firstLineChars="207"/>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基础教育经费保障专项</w:t>
      </w:r>
      <w:r>
        <w:rPr>
          <w:rFonts w:hint="eastAsia" w:ascii="仿宋" w:hAnsi="仿宋" w:eastAsia="仿宋" w:cs="仿宋"/>
          <w:sz w:val="32"/>
          <w:szCs w:val="32"/>
          <w:lang w:eastAsia="zh-CN"/>
        </w:rPr>
        <w:t>支出</w:t>
      </w:r>
      <w:r>
        <w:rPr>
          <w:rFonts w:hint="eastAsia" w:ascii="仿宋" w:hAnsi="仿宋" w:eastAsia="仿宋" w:cs="仿宋"/>
          <w:sz w:val="32"/>
          <w:szCs w:val="32"/>
        </w:rPr>
        <w:t>预算情况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根据</w:t>
      </w:r>
      <w:r>
        <w:rPr>
          <w:rFonts w:hint="eastAsia" w:ascii="仿宋" w:hAnsi="仿宋" w:eastAsia="仿宋" w:cs="仿宋"/>
          <w:sz w:val="32"/>
          <w:szCs w:val="32"/>
        </w:rPr>
        <w:t>《国务院关于进一步完善城乡义务教育经费保障机制的通知》（国发〔2015〕67号）、《省人民政府办公厅关于印发湖北省进一步完善城乡义务教育经费保障机制实施方案的通知》（鄂政办发〔2016〕14号）</w:t>
      </w:r>
      <w:r>
        <w:rPr>
          <w:rFonts w:hint="eastAsia" w:ascii="仿宋" w:hAnsi="仿宋" w:eastAsia="仿宋" w:cs="仿宋"/>
          <w:sz w:val="32"/>
          <w:szCs w:val="32"/>
          <w:lang w:eastAsia="zh-CN"/>
        </w:rPr>
        <w:t>、</w:t>
      </w:r>
      <w:r>
        <w:rPr>
          <w:rFonts w:hint="eastAsia" w:ascii="仿宋" w:hAnsi="仿宋" w:eastAsia="仿宋" w:cs="仿宋"/>
          <w:sz w:val="32"/>
          <w:szCs w:val="32"/>
        </w:rPr>
        <w:t>《市财政局 市教育局关于提高全市基础教育学校公用经费定额标准的通知》（武财教〔2015〕848号）、《市教育局  市财政局关于提高全市部分学段学校公用经费定额标准有关政策的通知》（武教财〔2016〕5号）相关规定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2020年，</w:t>
      </w:r>
      <w:r>
        <w:rPr>
          <w:rFonts w:hint="eastAsia" w:ascii="仿宋" w:hAnsi="仿宋" w:eastAsia="仿宋" w:cs="仿宋"/>
          <w:sz w:val="32"/>
          <w:szCs w:val="32"/>
          <w:lang w:eastAsia="zh-CN"/>
        </w:rPr>
        <w:t>市级</w:t>
      </w:r>
      <w:r>
        <w:rPr>
          <w:rFonts w:hint="eastAsia" w:ascii="仿宋" w:hAnsi="仿宋" w:eastAsia="仿宋" w:cs="仿宋"/>
          <w:sz w:val="32"/>
          <w:szCs w:val="32"/>
        </w:rPr>
        <w:t>基础教育经费保障专项</w:t>
      </w:r>
      <w:r>
        <w:rPr>
          <w:rFonts w:hint="eastAsia" w:ascii="仿宋" w:hAnsi="仿宋" w:eastAsia="仿宋" w:cs="仿宋"/>
          <w:sz w:val="32"/>
          <w:szCs w:val="32"/>
          <w:lang w:eastAsia="zh-CN"/>
        </w:rPr>
        <w:t>支出</w:t>
      </w:r>
      <w:r>
        <w:rPr>
          <w:rFonts w:hint="eastAsia" w:ascii="仿宋" w:hAnsi="仿宋" w:eastAsia="仿宋" w:cs="仿宋"/>
          <w:sz w:val="32"/>
          <w:szCs w:val="32"/>
        </w:rPr>
        <w:t>预算</w:t>
      </w:r>
      <w:r>
        <w:rPr>
          <w:rFonts w:hint="eastAsia" w:ascii="仿宋" w:hAnsi="仿宋" w:eastAsia="仿宋" w:cs="仿宋"/>
          <w:sz w:val="32"/>
          <w:szCs w:val="32"/>
          <w:lang w:val="en-US" w:eastAsia="zh-CN"/>
        </w:rPr>
        <w:t>6.98</w:t>
      </w:r>
      <w:r>
        <w:rPr>
          <w:rFonts w:hint="eastAsia" w:ascii="仿宋" w:hAnsi="仿宋" w:eastAsia="仿宋" w:cs="仿宋"/>
          <w:sz w:val="32"/>
          <w:szCs w:val="32"/>
        </w:rPr>
        <w:t>亿元，主要用于</w:t>
      </w:r>
      <w:r>
        <w:rPr>
          <w:rFonts w:hint="eastAsia" w:ascii="仿宋" w:hAnsi="仿宋" w:eastAsia="仿宋" w:cs="仿宋"/>
          <w:sz w:val="32"/>
          <w:szCs w:val="32"/>
          <w:lang w:eastAsia="zh-CN"/>
        </w:rPr>
        <w:t>全市</w:t>
      </w:r>
      <w:r>
        <w:rPr>
          <w:rFonts w:hint="eastAsia" w:ascii="仿宋" w:hAnsi="仿宋" w:eastAsia="仿宋" w:cs="仿宋"/>
          <w:sz w:val="32"/>
          <w:szCs w:val="32"/>
        </w:rPr>
        <w:t>中小学（幼儿园）公用经费补助</w:t>
      </w:r>
      <w:r>
        <w:rPr>
          <w:rFonts w:hint="eastAsia" w:ascii="仿宋" w:hAnsi="仿宋" w:eastAsia="仿宋" w:cs="仿宋"/>
          <w:sz w:val="32"/>
          <w:szCs w:val="32"/>
          <w:lang w:eastAsia="zh-CN"/>
        </w:rPr>
        <w:t>及</w:t>
      </w:r>
      <w:r>
        <w:rPr>
          <w:rFonts w:hint="eastAsia" w:ascii="仿宋" w:hAnsi="仿宋" w:eastAsia="仿宋" w:cs="仿宋"/>
          <w:sz w:val="32"/>
          <w:szCs w:val="32"/>
        </w:rPr>
        <w:t>改善农村义务教育学校办学条件</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学生资助专项支出预算情况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22"/>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根据《市财政局  市教育局关于转发《湖北省学前教育资助资金管理办法(试行)》的通知（武财教〔2018〕208号）、《武汉市中等职业学校市政府励志奖学金管理暂行办法》、《武汉市属高校政府奖学金管理暂行办法》、省财政厅  省教育厅  省人力资源和社会保障厅关于印发《湖北省中等职业学校免学费补助资金管理办法》和《湖北省中等职业学校国家助学金管理办法》的通知（鄂财教发〔2018〕1号）、《省教育厅、省财政厅关于印发研究生奖助学金管理办法的通知》（鄂财教〔2014〕8号）、鄂财教规〔2017〕7号、武财教〔2017〕886号、鄂财明电〔2016〕1号、武财教〔2016〕791号、《市教育局 市人力资源和社会保障局 市财政局 市扶贫攻坚领导小组办公室关于印发武汉市精准扶贫助学扶智工作实施方案的通知》（武教办〔2015〕12号）相关规定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2020年，</w:t>
      </w:r>
      <w:r>
        <w:rPr>
          <w:rFonts w:hint="eastAsia" w:ascii="仿宋" w:hAnsi="仿宋" w:eastAsia="仿宋" w:cs="仿宋"/>
          <w:sz w:val="32"/>
          <w:szCs w:val="32"/>
          <w:lang w:eastAsia="zh-CN"/>
        </w:rPr>
        <w:t>市级学生资助</w:t>
      </w:r>
      <w:r>
        <w:rPr>
          <w:rFonts w:hint="eastAsia" w:ascii="仿宋" w:hAnsi="仿宋" w:eastAsia="仿宋" w:cs="仿宋"/>
          <w:sz w:val="32"/>
          <w:szCs w:val="32"/>
        </w:rPr>
        <w:t>专项</w:t>
      </w:r>
      <w:r>
        <w:rPr>
          <w:rFonts w:hint="eastAsia" w:ascii="仿宋" w:hAnsi="仿宋" w:eastAsia="仿宋" w:cs="仿宋"/>
          <w:sz w:val="32"/>
          <w:szCs w:val="32"/>
          <w:lang w:eastAsia="zh-CN"/>
        </w:rPr>
        <w:t>支出</w:t>
      </w:r>
      <w:r>
        <w:rPr>
          <w:rFonts w:hint="eastAsia" w:ascii="仿宋" w:hAnsi="仿宋" w:eastAsia="仿宋" w:cs="仿宋"/>
          <w:sz w:val="32"/>
          <w:szCs w:val="32"/>
        </w:rPr>
        <w:t>预算</w:t>
      </w:r>
      <w:r>
        <w:rPr>
          <w:rFonts w:hint="eastAsia" w:ascii="仿宋" w:hAnsi="仿宋" w:eastAsia="仿宋" w:cs="仿宋"/>
          <w:sz w:val="32"/>
          <w:szCs w:val="32"/>
          <w:lang w:val="en-US" w:eastAsia="zh-CN"/>
        </w:rPr>
        <w:t>1.12亿</w:t>
      </w:r>
      <w:r>
        <w:rPr>
          <w:rFonts w:hint="eastAsia" w:ascii="仿宋" w:hAnsi="仿宋" w:eastAsia="仿宋" w:cs="仿宋"/>
          <w:sz w:val="32"/>
          <w:szCs w:val="32"/>
        </w:rPr>
        <w:t>元，主要用于</w:t>
      </w:r>
      <w:r>
        <w:rPr>
          <w:rFonts w:hint="eastAsia" w:ascii="仿宋" w:hAnsi="仿宋" w:eastAsia="仿宋" w:cs="仿宋"/>
          <w:sz w:val="32"/>
          <w:szCs w:val="32"/>
          <w:lang w:eastAsia="zh-CN"/>
        </w:rPr>
        <w:t>全市各级各类学校学生资助支出。</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22"/>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3.基础教育重大建设项目专项支出预算情况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22"/>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教育部等4部门关于印发&lt;高中阶段教育普及攻坚计划（2017－2020年）&gt;的通知》（武基〔2017〕1号）、《武汉市中长期教育改革和发展规划纲要（2011—2020年）》、《武汉市普通中小学布局规划（2013－2020年）》、《市人民政府关于印发武汉市基础教育设施建设管理办法的通知》（武政〔2008〕71号）、《中共武汉市委 武汉市人民政府关于深入推进全市义务教育优质均衡发展的意见》（武发〔2013〕14号）、《市人民政府关于加快发展现代职业教育的决定》（武政〔2015〕30号）、《市教育局 市财政局关于做好“十三五”期间现代职业教育质量提升计划中等职业教育项目建设规划的通知》及《武汉市现代职业教育体系建设规划（2016－2020年）》等有关规定，2020年，市级基础教育重大建设项目专项支出</w:t>
      </w:r>
      <w:r>
        <w:rPr>
          <w:rFonts w:hint="eastAsia" w:ascii="仿宋" w:hAnsi="仿宋" w:eastAsia="仿宋" w:cs="仿宋"/>
          <w:sz w:val="32"/>
          <w:szCs w:val="32"/>
        </w:rPr>
        <w:t>预算</w:t>
      </w:r>
      <w:r>
        <w:rPr>
          <w:rFonts w:hint="eastAsia" w:ascii="仿宋" w:hAnsi="仿宋" w:eastAsia="仿宋" w:cs="仿宋"/>
          <w:sz w:val="32"/>
          <w:szCs w:val="32"/>
          <w:lang w:val="en-US" w:eastAsia="zh-CN"/>
        </w:rPr>
        <w:t>11.10亿</w:t>
      </w:r>
      <w:r>
        <w:rPr>
          <w:rFonts w:hint="eastAsia" w:ascii="仿宋" w:hAnsi="仿宋" w:eastAsia="仿宋" w:cs="仿宋"/>
          <w:sz w:val="32"/>
          <w:szCs w:val="32"/>
        </w:rPr>
        <w:t>元，主要用于</w:t>
      </w:r>
      <w:r>
        <w:rPr>
          <w:rFonts w:hint="eastAsia" w:ascii="仿宋" w:hAnsi="仿宋" w:eastAsia="仿宋" w:cs="仿宋"/>
          <w:sz w:val="32"/>
          <w:szCs w:val="32"/>
          <w:lang w:eastAsia="zh-CN"/>
        </w:rPr>
        <w:t>全市基础教育重大建设项目支出。</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教育事业改革发展专项支出预算情况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根据《教育部等4部门关于印发&lt;高中阶段教育普及攻坚计划（2017－2020年）&gt;的通知》（武基〔2017〕1号）、《武汉市中长期教育改革和发展规划纲要（2011—2020年）》、《武汉市普通中小学布局规划（2013－2020年）》、《市人民政府关于印发武汉市基础教育设施建设管理办法的通知》（武政〔2008〕71号）、《中共武汉市委武汉市人民政府关于深入推进全市义务教育优质均衡发展的意见》（武发〔2013〕14号）、《市人民政府关于加快发展现代职业教育的决定》（武政〔2015〕30号）、《市教育局 市财政局关于做好“十三五”期间现代职业教育质量提升计划中等职业教育项目建设规划的通知》及《武汉市现代职业教育体系建设规划（2016－2020年）》等有关规定</w:t>
      </w:r>
      <w:r>
        <w:rPr>
          <w:rFonts w:hint="eastAsia" w:ascii="仿宋" w:hAnsi="仿宋" w:eastAsia="仿宋" w:cs="仿宋"/>
          <w:sz w:val="32"/>
          <w:szCs w:val="32"/>
          <w:lang w:eastAsia="zh-CN"/>
        </w:rPr>
        <w:t>，</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eastAsia="zh-CN"/>
        </w:rPr>
        <w:t>，市级教育事业改革发展</w:t>
      </w:r>
      <w:r>
        <w:rPr>
          <w:rFonts w:hint="eastAsia" w:ascii="仿宋" w:hAnsi="仿宋" w:eastAsia="仿宋" w:cs="仿宋"/>
          <w:sz w:val="32"/>
          <w:szCs w:val="32"/>
        </w:rPr>
        <w:t>专项</w:t>
      </w:r>
      <w:r>
        <w:rPr>
          <w:rFonts w:hint="eastAsia" w:ascii="仿宋" w:hAnsi="仿宋" w:eastAsia="仿宋" w:cs="仿宋"/>
          <w:sz w:val="32"/>
          <w:szCs w:val="32"/>
          <w:lang w:eastAsia="zh-CN"/>
        </w:rPr>
        <w:t>支出</w:t>
      </w:r>
      <w:r>
        <w:rPr>
          <w:rFonts w:hint="eastAsia" w:ascii="仿宋" w:hAnsi="仿宋" w:eastAsia="仿宋" w:cs="仿宋"/>
          <w:sz w:val="32"/>
          <w:szCs w:val="32"/>
        </w:rPr>
        <w:t>预算</w:t>
      </w:r>
      <w:r>
        <w:rPr>
          <w:rFonts w:hint="eastAsia" w:ascii="仿宋" w:hAnsi="仿宋" w:eastAsia="仿宋" w:cs="仿宋"/>
          <w:sz w:val="32"/>
          <w:szCs w:val="32"/>
          <w:lang w:val="en-US" w:eastAsia="zh-CN"/>
        </w:rPr>
        <w:t>5.80亿</w:t>
      </w:r>
      <w:r>
        <w:rPr>
          <w:rFonts w:hint="eastAsia" w:ascii="仿宋" w:hAnsi="仿宋" w:eastAsia="仿宋" w:cs="仿宋"/>
          <w:sz w:val="32"/>
          <w:szCs w:val="32"/>
        </w:rPr>
        <w:t>元，主要用于</w:t>
      </w:r>
      <w:r>
        <w:rPr>
          <w:rFonts w:hint="eastAsia" w:ascii="仿宋" w:hAnsi="仿宋" w:eastAsia="仿宋" w:cs="仿宋"/>
          <w:sz w:val="32"/>
          <w:szCs w:val="32"/>
          <w:lang w:eastAsia="zh-CN"/>
        </w:rPr>
        <w:t>全市教育事业改革发展等专项业务支出。</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left"/>
        <w:textAlignment w:val="auto"/>
        <w:outlineLvl w:val="9"/>
        <w:rPr>
          <w:rFonts w:hint="eastAsia" w:ascii="仿宋" w:hAnsi="仿宋" w:eastAsia="仿宋" w:cs="仿宋"/>
          <w:sz w:val="32"/>
          <w:szCs w:val="32"/>
          <w:lang w:val="en-US" w:eastAsia="zh-CN"/>
        </w:rPr>
      </w:pPr>
      <w:bookmarkStart w:id="0" w:name="_GoBack"/>
      <w:bookmarkEnd w:id="0"/>
      <w:r>
        <w:rPr>
          <w:rFonts w:hint="eastAsia" w:ascii="仿宋" w:hAnsi="仿宋" w:eastAsia="仿宋" w:cs="仿宋"/>
          <w:sz w:val="32"/>
          <w:szCs w:val="32"/>
          <w:lang w:val="en-US" w:eastAsia="zh-CN"/>
        </w:rPr>
        <w:t>5.应急处置经费支出预算情况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安排应急处置经费支出预算1000万元，主要用于教育事业发展不可预见事项，按程序报分管市长批准后使用。</w:t>
      </w:r>
      <w:r>
        <w:rPr>
          <w:rFonts w:hint="eastAsia" w:ascii="仿宋" w:hAnsi="仿宋" w:eastAsia="仿宋" w:cs="仿宋"/>
          <w:sz w:val="32"/>
          <w:szCs w:val="32"/>
        </w:rPr>
        <w:t xml:space="preserve">  </w:t>
      </w:r>
    </w:p>
    <w:p>
      <w:pPr>
        <w:ind w:firstLine="643" w:firstLineChars="200"/>
        <w:rPr>
          <w:rFonts w:hint="eastAsia" w:ascii="仿宋_GB2312" w:eastAsia="仿宋_GB2312"/>
          <w:b/>
          <w:sz w:val="32"/>
          <w:szCs w:val="32"/>
        </w:rPr>
      </w:pPr>
      <w:r>
        <w:rPr>
          <w:rFonts w:hint="eastAsia" w:ascii="仿宋_GB2312" w:eastAsia="仿宋_GB2312"/>
          <w:b/>
          <w:sz w:val="32"/>
          <w:szCs w:val="32"/>
          <w:lang w:eastAsia="zh-CN"/>
        </w:rPr>
        <w:t>四</w:t>
      </w:r>
      <w:r>
        <w:rPr>
          <w:rFonts w:hint="eastAsia" w:ascii="仿宋_GB2312" w:eastAsia="仿宋_GB2312"/>
          <w:b/>
          <w:sz w:val="32"/>
          <w:szCs w:val="32"/>
        </w:rPr>
        <w:t>、绩效目标</w:t>
      </w:r>
    </w:p>
    <w:p>
      <w:pPr>
        <w:ind w:firstLine="640" w:firstLineChars="200"/>
        <w:rPr>
          <w:rFonts w:hint="eastAsia" w:ascii="仿宋" w:hAnsi="仿宋" w:eastAsia="仿宋" w:cs="仿宋"/>
          <w:sz w:val="32"/>
          <w:szCs w:val="32"/>
        </w:rPr>
      </w:pPr>
      <w:r>
        <w:rPr>
          <w:rFonts w:hint="eastAsia" w:ascii="仿宋" w:hAnsi="仿宋" w:eastAsia="仿宋" w:cs="仿宋"/>
          <w:kern w:val="44"/>
          <w:sz w:val="32"/>
          <w:szCs w:val="32"/>
          <w:u w:val="none"/>
        </w:rPr>
        <w:t>2020年，</w:t>
      </w:r>
      <w:r>
        <w:rPr>
          <w:rFonts w:hint="eastAsia" w:ascii="仿宋" w:hAnsi="仿宋" w:eastAsia="仿宋" w:cs="仿宋"/>
          <w:kern w:val="44"/>
          <w:sz w:val="32"/>
          <w:szCs w:val="32"/>
          <w:u w:val="none"/>
          <w:lang w:eastAsia="zh-CN"/>
        </w:rPr>
        <w:t>市直教育专项资金</w:t>
      </w:r>
      <w:r>
        <w:rPr>
          <w:rFonts w:hint="eastAsia" w:ascii="仿宋" w:hAnsi="仿宋" w:eastAsia="仿宋" w:cs="仿宋"/>
          <w:kern w:val="44"/>
          <w:sz w:val="32"/>
          <w:szCs w:val="32"/>
          <w:u w:val="none"/>
        </w:rPr>
        <w:t>预算支出全部纳入绩效管理。按照优先保障</w:t>
      </w:r>
      <w:r>
        <w:rPr>
          <w:rFonts w:hint="eastAsia" w:ascii="仿宋" w:hAnsi="仿宋" w:eastAsia="仿宋" w:cs="仿宋"/>
          <w:kern w:val="44"/>
          <w:sz w:val="32"/>
          <w:szCs w:val="32"/>
          <w:u w:val="none"/>
          <w:lang w:eastAsia="zh-CN"/>
        </w:rPr>
        <w:t>重点</w:t>
      </w:r>
      <w:r>
        <w:rPr>
          <w:rFonts w:hint="eastAsia" w:ascii="仿宋" w:hAnsi="仿宋" w:eastAsia="仿宋" w:cs="仿宋"/>
          <w:kern w:val="44"/>
          <w:sz w:val="32"/>
          <w:szCs w:val="32"/>
          <w:u w:val="none"/>
        </w:rPr>
        <w:t>项目、督促改进一般项目、调整交叉重复项目的原则，</w:t>
      </w:r>
      <w:r>
        <w:rPr>
          <w:rFonts w:hint="eastAsia" w:ascii="仿宋" w:hAnsi="仿宋" w:eastAsia="仿宋" w:cs="仿宋"/>
          <w:kern w:val="44"/>
          <w:sz w:val="32"/>
          <w:szCs w:val="32"/>
          <w:u w:val="none"/>
          <w:lang w:eastAsia="zh-CN"/>
        </w:rPr>
        <w:t>汇总</w:t>
      </w:r>
      <w:r>
        <w:rPr>
          <w:rFonts w:hint="eastAsia" w:ascii="仿宋" w:hAnsi="仿宋" w:eastAsia="仿宋" w:cs="仿宋"/>
          <w:kern w:val="44"/>
          <w:sz w:val="32"/>
          <w:szCs w:val="32"/>
          <w:u w:val="none"/>
        </w:rPr>
        <w:t>设置4个一级项目支出绩效目标，涉及一般公共预算本年财政拨款</w:t>
      </w:r>
      <w:r>
        <w:rPr>
          <w:rFonts w:hint="eastAsia" w:ascii="仿宋" w:hAnsi="仿宋" w:eastAsia="仿宋" w:cs="仿宋"/>
          <w:kern w:val="44"/>
          <w:sz w:val="32"/>
          <w:szCs w:val="32"/>
          <w:u w:val="none"/>
          <w:lang w:val="en-US" w:eastAsia="zh-CN"/>
        </w:rPr>
        <w:t>25.11亿</w:t>
      </w:r>
      <w:r>
        <w:rPr>
          <w:rFonts w:hint="eastAsia" w:ascii="仿宋" w:hAnsi="仿宋" w:eastAsia="仿宋" w:cs="仿宋"/>
          <w:kern w:val="44"/>
          <w:sz w:val="32"/>
          <w:szCs w:val="32"/>
          <w:u w:val="none"/>
        </w:rPr>
        <w:t>元。</w:t>
      </w:r>
    </w:p>
    <w:p>
      <w:pPr>
        <w:ind w:firstLine="643" w:firstLineChars="200"/>
        <w:rPr>
          <w:rFonts w:hint="eastAsia" w:ascii="仿宋_GB2312" w:eastAsia="仿宋_GB2312"/>
          <w:b/>
          <w:sz w:val="32"/>
          <w:szCs w:val="32"/>
        </w:rPr>
      </w:pPr>
      <w:r>
        <w:rPr>
          <w:rFonts w:hint="eastAsia" w:ascii="仿宋_GB2312" w:eastAsia="仿宋_GB2312"/>
          <w:b/>
          <w:sz w:val="32"/>
          <w:szCs w:val="32"/>
          <w:lang w:eastAsia="zh-CN"/>
        </w:rPr>
        <w:t>五</w:t>
      </w:r>
      <w:r>
        <w:rPr>
          <w:rFonts w:hint="eastAsia" w:ascii="仿宋_GB2312" w:eastAsia="仿宋_GB2312"/>
          <w:b/>
          <w:sz w:val="32"/>
          <w:szCs w:val="32"/>
        </w:rPr>
        <w:t>、保障措施</w:t>
      </w:r>
    </w:p>
    <w:p>
      <w:pPr>
        <w:ind w:firstLine="640"/>
        <w:contextualSpacing/>
      </w:pPr>
      <w:r>
        <w:rPr>
          <w:rFonts w:hint="eastAsia" w:ascii="仿宋" w:hAnsi="仿宋" w:eastAsia="仿宋" w:cs="仿宋"/>
          <w:b w:val="0"/>
          <w:bCs/>
          <w:color w:val="000000" w:themeColor="text1"/>
          <w:sz w:val="32"/>
          <w:szCs w:val="32"/>
          <w14:textFill>
            <w14:solidFill>
              <w14:schemeClr w14:val="tx1"/>
            </w14:solidFill>
          </w14:textFill>
        </w:rPr>
        <w:t>严格</w:t>
      </w:r>
      <w:r>
        <w:rPr>
          <w:rFonts w:hint="eastAsia" w:ascii="仿宋" w:hAnsi="仿宋" w:eastAsia="仿宋" w:cs="仿宋"/>
          <w:b w:val="0"/>
          <w:bCs/>
          <w:color w:val="000000" w:themeColor="text1"/>
          <w:sz w:val="32"/>
          <w:szCs w:val="32"/>
          <w:lang w:eastAsia="zh-CN"/>
          <w14:textFill>
            <w14:solidFill>
              <w14:schemeClr w14:val="tx1"/>
            </w14:solidFill>
          </w14:textFill>
        </w:rPr>
        <w:t>市直</w:t>
      </w:r>
      <w:r>
        <w:rPr>
          <w:rFonts w:hint="eastAsia" w:ascii="仿宋" w:hAnsi="仿宋" w:eastAsia="仿宋" w:cs="仿宋"/>
          <w:b w:val="0"/>
          <w:bCs/>
          <w:color w:val="000000" w:themeColor="text1"/>
          <w:sz w:val="32"/>
          <w:szCs w:val="32"/>
          <w14:textFill>
            <w14:solidFill>
              <w14:schemeClr w14:val="tx1"/>
            </w14:solidFill>
          </w14:textFill>
        </w:rPr>
        <w:t>教育专项资金预算编制程序</w:t>
      </w:r>
      <w:r>
        <w:rPr>
          <w:rFonts w:hint="eastAsia" w:ascii="仿宋" w:hAnsi="仿宋" w:eastAsia="仿宋" w:cs="仿宋"/>
          <w:b w:val="0"/>
          <w:bCs/>
          <w:color w:val="000000" w:themeColor="text1"/>
          <w:sz w:val="32"/>
          <w:szCs w:val="32"/>
          <w:lang w:eastAsia="zh-CN"/>
          <w14:textFill>
            <w14:solidFill>
              <w14:schemeClr w14:val="tx1"/>
            </w14:solidFill>
          </w14:textFill>
        </w:rPr>
        <w:t>，切实提升预算编制工作科学化、精细化水平</w:t>
      </w:r>
      <w:r>
        <w:rPr>
          <w:rFonts w:hint="eastAsia" w:ascii="仿宋" w:hAnsi="仿宋" w:eastAsia="仿宋" w:cs="仿宋"/>
          <w:b w:val="0"/>
          <w:bCs/>
          <w:color w:val="000000" w:themeColor="text1"/>
          <w:sz w:val="32"/>
          <w:szCs w:val="32"/>
          <w14:textFill>
            <w14:solidFill>
              <w14:schemeClr w14:val="tx1"/>
            </w14:solidFill>
          </w14:textFill>
        </w:rPr>
        <w:t>。</w:t>
      </w:r>
      <w:r>
        <w:rPr>
          <w:rFonts w:hint="eastAsia" w:ascii="仿宋" w:hAnsi="仿宋" w:eastAsia="仿宋" w:cs="仿宋"/>
          <w:b w:val="0"/>
          <w:bCs/>
          <w:color w:val="000000" w:themeColor="text1"/>
          <w:sz w:val="32"/>
          <w:szCs w:val="32"/>
          <w:lang w:eastAsia="zh-CN"/>
          <w14:textFill>
            <w14:solidFill>
              <w14:schemeClr w14:val="tx1"/>
            </w14:solidFill>
          </w14:textFill>
        </w:rPr>
        <w:t>一是加强调研论证。在编制预算前，</w:t>
      </w:r>
      <w:r>
        <w:rPr>
          <w:rFonts w:ascii="Times New Roman" w:hAnsi="Times New Roman" w:eastAsia="仿宋_GB2312" w:cs="Times New Roman"/>
          <w:color w:val="000000" w:themeColor="text1"/>
          <w:sz w:val="32"/>
          <w:szCs w:val="32"/>
          <w14:textFill>
            <w14:solidFill>
              <w14:schemeClr w14:val="tx1"/>
            </w14:solidFill>
          </w14:textFill>
        </w:rPr>
        <w:t>充分征求各区、直属各单位、机关各处室意见，了解经费需求，论证项目设置的合理性和科学性。</w:t>
      </w:r>
      <w:r>
        <w:rPr>
          <w:rFonts w:hint="eastAsia" w:eastAsia="仿宋_GB2312" w:cs="Times New Roman"/>
          <w:color w:val="000000" w:themeColor="text1"/>
          <w:sz w:val="32"/>
          <w:szCs w:val="32"/>
          <w:lang w:eastAsia="zh-CN"/>
          <w14:textFill>
            <w14:solidFill>
              <w14:schemeClr w14:val="tx1"/>
            </w14:solidFill>
          </w14:textFill>
        </w:rPr>
        <w:t>二是</w:t>
      </w:r>
      <w:r>
        <w:rPr>
          <w:rFonts w:ascii="Times New Roman" w:hAnsi="Times New Roman" w:eastAsia="仿宋_GB2312" w:cs="Times New Roman"/>
          <w:color w:val="000000" w:themeColor="text1"/>
          <w:sz w:val="32"/>
          <w:szCs w:val="32"/>
          <w14:textFill>
            <w14:solidFill>
              <w14:schemeClr w14:val="tx1"/>
            </w14:solidFill>
          </w14:textFill>
        </w:rPr>
        <w:t>严格预算编制口径</w:t>
      </w:r>
      <w:r>
        <w:rPr>
          <w:rFonts w:hint="eastAsia"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严格做到人员经费按政策、公用经费按标准、项目经费按规划，切实将预算编制口径要求贯穿于整个预算编制过程中。</w:t>
      </w:r>
      <w:r>
        <w:rPr>
          <w:rFonts w:hint="eastAsia" w:eastAsia="仿宋_GB2312" w:cs="Times New Roman"/>
          <w:color w:val="000000" w:themeColor="text1"/>
          <w:sz w:val="32"/>
          <w:szCs w:val="32"/>
          <w:lang w:eastAsia="zh-CN"/>
          <w14:textFill>
            <w14:solidFill>
              <w14:schemeClr w14:val="tx1"/>
            </w14:solidFill>
          </w14:textFill>
        </w:rPr>
        <w:t>三是严格</w:t>
      </w:r>
      <w:r>
        <w:rPr>
          <w:rFonts w:ascii="Times New Roman" w:hAnsi="Times New Roman" w:eastAsia="仿宋_GB2312" w:cs="Times New Roman"/>
          <w:color w:val="000000" w:themeColor="text1"/>
          <w:sz w:val="32"/>
          <w:szCs w:val="32"/>
          <w14:textFill>
            <w14:solidFill>
              <w14:schemeClr w14:val="tx1"/>
            </w14:solidFill>
          </w14:textFill>
        </w:rPr>
        <w:t>预算编制集体决策机制。在充分征求基层单位意见基础上，预算编制二上稿</w:t>
      </w:r>
      <w:r>
        <w:rPr>
          <w:rFonts w:hint="eastAsia" w:ascii="Times New Roman" w:hAnsi="Times New Roman" w:eastAsia="仿宋_GB2312" w:cs="Times New Roman"/>
          <w:color w:val="000000" w:themeColor="text1"/>
          <w:sz w:val="32"/>
          <w:szCs w:val="32"/>
          <w14:textFill>
            <w14:solidFill>
              <w14:schemeClr w14:val="tx1"/>
            </w14:solidFill>
          </w14:textFill>
        </w:rPr>
        <w:t>经</w:t>
      </w:r>
      <w:r>
        <w:rPr>
          <w:rFonts w:ascii="Times New Roman" w:hAnsi="Times New Roman" w:eastAsia="仿宋_GB2312" w:cs="Times New Roman"/>
          <w:color w:val="000000" w:themeColor="text1"/>
          <w:sz w:val="32"/>
          <w:szCs w:val="32"/>
          <w14:textFill>
            <w14:solidFill>
              <w14:schemeClr w14:val="tx1"/>
            </w14:solidFill>
          </w14:textFill>
        </w:rPr>
        <w:t>委局办公会讨论后，报市财政局预审，其后上报市人大审核批复下达。</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3D428E"/>
    <w:rsid w:val="00AB5C8C"/>
    <w:rsid w:val="06331077"/>
    <w:rsid w:val="0B5577C2"/>
    <w:rsid w:val="12802B4E"/>
    <w:rsid w:val="17A5130D"/>
    <w:rsid w:val="18D93BAC"/>
    <w:rsid w:val="1C631C25"/>
    <w:rsid w:val="26112E28"/>
    <w:rsid w:val="2A4D4C37"/>
    <w:rsid w:val="2B9F2E7D"/>
    <w:rsid w:val="2E24082D"/>
    <w:rsid w:val="31FF4421"/>
    <w:rsid w:val="34866746"/>
    <w:rsid w:val="382E5D44"/>
    <w:rsid w:val="38314145"/>
    <w:rsid w:val="4BCE6FC4"/>
    <w:rsid w:val="4E63678C"/>
    <w:rsid w:val="4F847FF5"/>
    <w:rsid w:val="546C34F0"/>
    <w:rsid w:val="5FA5269D"/>
    <w:rsid w:val="67BD5511"/>
    <w:rsid w:val="6D3D428E"/>
    <w:rsid w:val="73C933C7"/>
    <w:rsid w:val="753B61E1"/>
    <w:rsid w:val="76A61911"/>
    <w:rsid w:val="787D6C01"/>
    <w:rsid w:val="7ABE2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武汉市教育局</Company>
  <Pages>1</Pages>
  <Words>0</Words>
  <Characters>0</Characters>
  <Lines>0</Lines>
  <Paragraphs>0</Paragraphs>
  <TotalTime>22</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2020-02-10T08:50:00Z</dcterms:created>
  <dc:creator>杨</dc:creator>
  <cp:lastModifiedBy>杨</cp:lastModifiedBy>
  <dcterms:modified xsi:type="dcterms:W3CDTF">2020-02-11T02:38:48Z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